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49" w:rsidRPr="008B5A49" w:rsidRDefault="008B5A49" w:rsidP="008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A49" w:rsidRPr="008B5A49" w:rsidRDefault="008B5A49" w:rsidP="008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3095" cy="977900"/>
            <wp:effectExtent l="0" t="0" r="1905" b="0"/>
            <wp:docPr id="1" name="Рисунок 1" descr="Памятка  гражданам об их  действиях при установлении уровней террористической опасност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 гражданам об их  действиях при установлении уровней террористической опасност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49" w:rsidRDefault="008B5A49" w:rsidP="008B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5A49" w:rsidRPr="008B5A49" w:rsidRDefault="008B5A49" w:rsidP="008B5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8B5A49" w:rsidRPr="008B5A49" w:rsidRDefault="008B5A49" w:rsidP="008B5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гражданам об их действиях</w:t>
      </w:r>
    </w:p>
    <w:p w:rsidR="008B5A49" w:rsidRPr="008B5A49" w:rsidRDefault="008B5A49" w:rsidP="008B5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установлении уровней террористической опасности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Уровень террористической опасности устанавливается решением председателя антитеррористической комиссии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субъекте Российской Федерации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Повышенный «СИНИЙ» уровень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B5A49" w:rsidRPr="008B5A49" w:rsidRDefault="008B5A49" w:rsidP="008B5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  <w:bookmarkStart w:id="0" w:name="_GoBack"/>
      <w:bookmarkEnd w:id="0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улице, в местах массового пребывания людей, общественном транспорте обращать внимание на: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</w:t>
      </w:r>
      <w:proofErr w:type="gramStart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</w:t>
      </w:r>
      <w:proofErr w:type="gramEnd"/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Оказывать содействие правоохранительным органам.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Относиться с пониманием и терпением к повышенному вниманию правоохранительных органов.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Быть в курсе происходящих событий (следить за новостями по телевидению, радио, сети «Интернет»).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«ЖЕЛТЫЙ» уровень</w:t>
      </w: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Воздержаться, по возможности, от посещения мест массового пребывания людей.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Воздержаться от передвижения с крупногабаритными сумками, рюкзаками, чемоданами.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Обсудить в семье план действий в случае возникновения чрезвычайной ситуации: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определить место, где вы сможете встретиться с членами вашей семьи в экстренной ситуации;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Критический «КРАСНЫЙ» уровень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Подготовиться к возможной эвакуации: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набор предметов первой необходимости, деньги и документы;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запас медицинских средств, необходимых для оказания первой медицинской помощи;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заготовить трехдневный запас воды и предметов питания для членов семьи.</w:t>
      </w: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включенными телевизор, радиоприемник или радиоточку.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это вашим детям, родным и знакомым. 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B5A49" w:rsidRPr="008B5A49" w:rsidRDefault="008B5A49" w:rsidP="008B5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49">
        <w:rPr>
          <w:rFonts w:ascii="Times New Roman" w:eastAsia="Times New Roman" w:hAnsi="Times New Roman" w:cs="Times New Roman"/>
          <w:sz w:val="28"/>
          <w:szCs w:val="28"/>
          <w:lang w:eastAsia="ru-RU"/>
        </w:rPr>
        <w:t>[1] Председателем АТК в субъекте РФ по должности является высшее должностное лицо субъекта РФ.</w:t>
      </w:r>
    </w:p>
    <w:p w:rsidR="00100989" w:rsidRDefault="00100989"/>
    <w:sectPr w:rsidR="00100989" w:rsidSect="001F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5A49"/>
    <w:rsid w:val="00100989"/>
    <w:rsid w:val="001F6895"/>
    <w:rsid w:val="008970C8"/>
    <w:rsid w:val="008B5A49"/>
    <w:rsid w:val="00D14842"/>
    <w:rsid w:val="00EE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A49"/>
    <w:rPr>
      <w:b/>
      <w:bCs/>
    </w:rPr>
  </w:style>
  <w:style w:type="paragraph" w:styleId="a4">
    <w:name w:val="Normal (Web)"/>
    <w:basedOn w:val="a"/>
    <w:uiPriority w:val="99"/>
    <w:semiHidden/>
    <w:unhideWhenUsed/>
    <w:rsid w:val="008B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B5A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B5A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A49"/>
    <w:rPr>
      <w:b/>
      <w:bCs/>
    </w:rPr>
  </w:style>
  <w:style w:type="paragraph" w:styleId="a4">
    <w:name w:val="Normal (Web)"/>
    <w:basedOn w:val="a"/>
    <w:uiPriority w:val="99"/>
    <w:semiHidden/>
    <w:unhideWhenUsed/>
    <w:rsid w:val="008B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B5A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B5A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2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5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4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54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files/tleve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Е.А.</dc:creator>
  <cp:lastModifiedBy>daputincev</cp:lastModifiedBy>
  <cp:revision>2</cp:revision>
  <dcterms:created xsi:type="dcterms:W3CDTF">2017-03-10T08:47:00Z</dcterms:created>
  <dcterms:modified xsi:type="dcterms:W3CDTF">2017-03-10T08:47:00Z</dcterms:modified>
</cp:coreProperties>
</file>