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BC" w:rsidRPr="00012734" w:rsidRDefault="00E47368" w:rsidP="00117E04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Методика оценки качества</w:t>
      </w:r>
      <w:r w:rsidR="00437043">
        <w:rPr>
          <w:rFonts w:ascii="Times New Roman" w:hAnsi="Times New Roman" w:cs="Times New Roman"/>
          <w:b/>
          <w:sz w:val="36"/>
          <w:szCs w:val="36"/>
        </w:rPr>
        <w:t xml:space="preserve"> РППС</w:t>
      </w:r>
      <w:r w:rsidR="00C47D8B">
        <w:rPr>
          <w:rFonts w:ascii="Times New Roman" w:hAnsi="Times New Roman" w:cs="Times New Roman"/>
          <w:b/>
          <w:sz w:val="36"/>
          <w:szCs w:val="36"/>
        </w:rPr>
        <w:t>, организуемой  педагогом в соответствии с</w:t>
      </w:r>
      <w:r w:rsidR="00437043">
        <w:rPr>
          <w:rFonts w:ascii="Times New Roman" w:hAnsi="Times New Roman" w:cs="Times New Roman"/>
          <w:b/>
          <w:sz w:val="36"/>
          <w:szCs w:val="36"/>
        </w:rPr>
        <w:t xml:space="preserve"> ФГОС</w:t>
      </w:r>
      <w:r w:rsidR="009E1438">
        <w:rPr>
          <w:rFonts w:ascii="Times New Roman" w:hAnsi="Times New Roman" w:cs="Times New Roman"/>
          <w:b/>
          <w:sz w:val="36"/>
          <w:szCs w:val="36"/>
        </w:rPr>
        <w:t>ДО</w:t>
      </w:r>
    </w:p>
    <w:tbl>
      <w:tblPr>
        <w:tblStyle w:val="a3"/>
        <w:tblW w:w="15417" w:type="dxa"/>
        <w:tblLayout w:type="fixed"/>
        <w:tblLook w:val="04A0"/>
      </w:tblPr>
      <w:tblGrid>
        <w:gridCol w:w="1242"/>
        <w:gridCol w:w="2410"/>
        <w:gridCol w:w="992"/>
        <w:gridCol w:w="6946"/>
        <w:gridCol w:w="851"/>
        <w:gridCol w:w="2976"/>
      </w:tblGrid>
      <w:tr w:rsidR="00F7718E" w:rsidRPr="000A0E2A" w:rsidTr="00FB288A">
        <w:trPr>
          <w:trHeight w:val="666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718E" w:rsidRDefault="00F7718E" w:rsidP="00F44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E2A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РППС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5C47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самооценки/ оценки специалиста АК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718E" w:rsidRPr="001C46EE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Соотве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ству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щая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подшкала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ECERS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-R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E2A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индикаторы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718E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ветс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вие инд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рам </w:t>
            </w:r>
          </w:p>
          <w:p w:rsidR="00F7718E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-/+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718E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Рекомендованные баллы</w:t>
            </w:r>
          </w:p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E36E2F">
              <w:rPr>
                <w:rFonts w:ascii="Times New Roman" w:hAnsi="Times New Roman" w:cs="Times New Roman"/>
                <w:b/>
                <w:sz w:val="18"/>
                <w:szCs w:val="18"/>
              </w:rPr>
              <w:t>общее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максимальное количество – 24)</w:t>
            </w:r>
          </w:p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718E" w:rsidRPr="000A0E2A" w:rsidTr="00FB288A">
        <w:trPr>
          <w:trHeight w:val="698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C949EA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Pr="000A0E2A">
              <w:rPr>
                <w:b/>
                <w:sz w:val="18"/>
                <w:szCs w:val="18"/>
              </w:rPr>
              <w:t>Насыщен</w:t>
            </w:r>
            <w:r>
              <w:rPr>
                <w:b/>
                <w:sz w:val="18"/>
                <w:szCs w:val="18"/>
              </w:rPr>
              <w:softHyphen/>
            </w:r>
            <w:r w:rsidRPr="000A0E2A">
              <w:rPr>
                <w:b/>
                <w:sz w:val="18"/>
                <w:szCs w:val="18"/>
              </w:rPr>
              <w:t xml:space="preserve">ность </w:t>
            </w:r>
            <w:r>
              <w:rPr>
                <w:b/>
                <w:sz w:val="18"/>
                <w:szCs w:val="18"/>
              </w:rPr>
              <w:t xml:space="preserve">и </w:t>
            </w:r>
            <w:r w:rsidR="00405264">
              <w:rPr>
                <w:b/>
                <w:sz w:val="18"/>
                <w:szCs w:val="18"/>
              </w:rPr>
              <w:t>П</w:t>
            </w:r>
            <w:r w:rsidR="00405264">
              <w:rPr>
                <w:b/>
                <w:sz w:val="18"/>
                <w:szCs w:val="18"/>
              </w:rPr>
              <w:t>о</w:t>
            </w:r>
            <w:r w:rsidR="00405264">
              <w:rPr>
                <w:b/>
                <w:sz w:val="18"/>
                <w:szCs w:val="18"/>
              </w:rPr>
              <w:t>лифун</w:t>
            </w:r>
            <w:r w:rsidR="00405264">
              <w:rPr>
                <w:b/>
                <w:sz w:val="18"/>
                <w:szCs w:val="18"/>
              </w:rPr>
              <w:t>к</w:t>
            </w:r>
            <w:r w:rsidR="00405264">
              <w:rPr>
                <w:b/>
                <w:sz w:val="18"/>
                <w:szCs w:val="18"/>
              </w:rPr>
              <w:t>ционал</w:t>
            </w:r>
            <w:r w:rsidR="00405264">
              <w:rPr>
                <w:b/>
                <w:sz w:val="18"/>
                <w:szCs w:val="18"/>
              </w:rPr>
              <w:t>ь</w:t>
            </w:r>
            <w:r w:rsidR="00405264">
              <w:rPr>
                <w:b/>
                <w:sz w:val="18"/>
                <w:szCs w:val="18"/>
              </w:rPr>
              <w:t>ность</w:t>
            </w:r>
            <w:r w:rsidR="003C4EDA">
              <w:rPr>
                <w:b/>
                <w:sz w:val="18"/>
                <w:szCs w:val="18"/>
              </w:rPr>
              <w:t xml:space="preserve"> </w:t>
            </w:r>
            <w:r w:rsidRPr="000A0E2A">
              <w:rPr>
                <w:b/>
                <w:sz w:val="18"/>
                <w:szCs w:val="18"/>
              </w:rPr>
              <w:t>среды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1.1 </w:t>
            </w:r>
            <w:r w:rsidRPr="000A0E2A">
              <w:rPr>
                <w:b/>
                <w:sz w:val="18"/>
                <w:szCs w:val="18"/>
                <w:u w:val="single"/>
              </w:rPr>
              <w:t>Рабочий сектор</w:t>
            </w:r>
          </w:p>
          <w:p w:rsidR="00F7718E" w:rsidRPr="000A0E2A" w:rsidRDefault="00F7718E" w:rsidP="000A0E2A">
            <w:pPr>
              <w:pStyle w:val="Default"/>
              <w:rPr>
                <w:sz w:val="18"/>
                <w:szCs w:val="18"/>
              </w:rPr>
            </w:pPr>
            <w:r w:rsidRPr="000A0E2A">
              <w:rPr>
                <w:sz w:val="18"/>
                <w:szCs w:val="18"/>
              </w:rPr>
              <w:t xml:space="preserve">Наличие пространств </w:t>
            </w:r>
            <w:r w:rsidRPr="00405264">
              <w:rPr>
                <w:sz w:val="18"/>
                <w:szCs w:val="18"/>
              </w:rPr>
              <w:t>(</w:t>
            </w:r>
            <w:r w:rsidR="00037A0D" w:rsidRPr="00405264">
              <w:rPr>
                <w:sz w:val="18"/>
                <w:szCs w:val="18"/>
              </w:rPr>
              <w:t>це</w:t>
            </w:r>
            <w:r w:rsidR="00037A0D" w:rsidRPr="00405264">
              <w:rPr>
                <w:sz w:val="18"/>
                <w:szCs w:val="18"/>
              </w:rPr>
              <w:t>н</w:t>
            </w:r>
            <w:r w:rsidR="00037A0D" w:rsidRPr="00405264">
              <w:rPr>
                <w:sz w:val="18"/>
                <w:szCs w:val="18"/>
              </w:rPr>
              <w:t>тров</w:t>
            </w:r>
            <w:r w:rsidRPr="00405264">
              <w:rPr>
                <w:sz w:val="18"/>
                <w:szCs w:val="18"/>
              </w:rPr>
              <w:t>),</w:t>
            </w:r>
            <w:r w:rsidRPr="000A0E2A">
              <w:rPr>
                <w:sz w:val="18"/>
                <w:szCs w:val="18"/>
              </w:rPr>
              <w:t xml:space="preserve"> обеспечивающих игровую, познавательную, исследовательскую и тво</w:t>
            </w:r>
            <w:r w:rsidRPr="000A0E2A">
              <w:rPr>
                <w:sz w:val="18"/>
                <w:szCs w:val="18"/>
              </w:rPr>
              <w:t>р</w:t>
            </w:r>
            <w:r w:rsidRPr="000A0E2A">
              <w:rPr>
                <w:sz w:val="18"/>
                <w:szCs w:val="18"/>
              </w:rPr>
              <w:t>ческую активность всех воспитанников,</w:t>
            </w:r>
            <w:r w:rsidR="00405264">
              <w:rPr>
                <w:sz w:val="18"/>
                <w:szCs w:val="18"/>
              </w:rPr>
              <w:t xml:space="preserve"> </w:t>
            </w:r>
            <w:r w:rsidRPr="006C5A6B">
              <w:rPr>
                <w:spacing w:val="-20"/>
                <w:sz w:val="18"/>
                <w:szCs w:val="18"/>
              </w:rPr>
              <w:t>эксперимент</w:t>
            </w:r>
            <w:r w:rsidRPr="006C5A6B">
              <w:rPr>
                <w:spacing w:val="-20"/>
                <w:sz w:val="18"/>
                <w:szCs w:val="18"/>
              </w:rPr>
              <w:t>и</w:t>
            </w:r>
            <w:r w:rsidRPr="006C5A6B">
              <w:rPr>
                <w:spacing w:val="-20"/>
                <w:sz w:val="18"/>
                <w:szCs w:val="18"/>
              </w:rPr>
              <w:t>ровани</w:t>
            </w:r>
            <w:r w:rsidRPr="000A0E2A">
              <w:rPr>
                <w:sz w:val="18"/>
                <w:szCs w:val="18"/>
              </w:rPr>
              <w:t>е с доступными детям материалами (в том числе</w:t>
            </w:r>
            <w:r>
              <w:rPr>
                <w:sz w:val="18"/>
                <w:szCs w:val="18"/>
              </w:rPr>
              <w:t>,</w:t>
            </w:r>
            <w:r w:rsidRPr="000A0E2A">
              <w:rPr>
                <w:sz w:val="18"/>
                <w:szCs w:val="18"/>
              </w:rPr>
              <w:t xml:space="preserve"> с песком и водой) </w:t>
            </w:r>
          </w:p>
          <w:p w:rsidR="00F7718E" w:rsidRPr="000A0E2A" w:rsidRDefault="00F7718E" w:rsidP="000A0E2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2426" w:rsidRPr="00E36E2F" w:rsidRDefault="00F7718E" w:rsidP="006E66D7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6E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Вариативные</w:t>
            </w:r>
            <w:r w:rsidR="000F0EB5" w:rsidRPr="00E36E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модули</w:t>
            </w:r>
            <w:r w:rsidRPr="00E36E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: </w:t>
            </w:r>
          </w:p>
          <w:p w:rsidR="00405264" w:rsidRDefault="009B2426" w:rsidP="006E66D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F7718E" w:rsidRPr="006E66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«Живая природа</w:t>
            </w:r>
            <w:r w:rsidR="004052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»;</w:t>
            </w:r>
          </w:p>
          <w:p w:rsidR="009B2426" w:rsidRDefault="00405264" w:rsidP="006E66D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«Неживая природа»;</w:t>
            </w:r>
          </w:p>
          <w:p w:rsidR="00F7718E" w:rsidRPr="006E66D7" w:rsidRDefault="009B2426" w:rsidP="006E66D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F7718E" w:rsidRPr="006E66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«Экспериментирование</w:t>
            </w:r>
            <w:r w:rsidR="004052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7718E" w:rsidRPr="006E66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9B2426" w:rsidRDefault="00405264" w:rsidP="006E66D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Исследовательская деятел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ность»;</w:t>
            </w:r>
            <w:r w:rsidR="00F7718E" w:rsidRPr="006E66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B2426" w:rsidRDefault="009B2426" w:rsidP="006E66D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4052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«Сенсорика – конструир</w:t>
            </w:r>
            <w:r w:rsidR="004052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4052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вание»;</w:t>
            </w:r>
          </w:p>
          <w:p w:rsidR="009B2426" w:rsidRDefault="009B2426" w:rsidP="006E66D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4052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«Математическое разв</w:t>
            </w:r>
            <w:r w:rsidR="004052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4052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тие»;</w:t>
            </w:r>
          </w:p>
          <w:p w:rsidR="009B2426" w:rsidRDefault="009B2426" w:rsidP="006E66D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F7718E" w:rsidRPr="006E66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«Освоение родного языка</w:t>
            </w:r>
            <w:r w:rsidR="00F771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литература</w:t>
            </w:r>
            <w:r w:rsidR="004052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»;</w:t>
            </w:r>
            <w:r w:rsidR="00F7718E" w:rsidRPr="006E66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B2426" w:rsidRDefault="009B2426" w:rsidP="006E66D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F7718E" w:rsidRPr="006E66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«Наследие культуры и со</w:t>
            </w:r>
            <w:r w:rsidR="00F771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циокультурные ценн</w:t>
            </w:r>
            <w:r w:rsidR="00F771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F771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</w:t>
            </w:r>
            <w:r w:rsidR="004052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»;</w:t>
            </w:r>
            <w:r w:rsidR="00F7718E" w:rsidRPr="006E66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F7718E" w:rsidRPr="000A0E2A" w:rsidRDefault="009B2426" w:rsidP="006E66D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F7718E" w:rsidRPr="006E66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E36E2F" w:rsidRPr="006E66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Гендерное воспитание</w:t>
            </w:r>
            <w:r w:rsidR="00F7718E" w:rsidRPr="006E66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и т.п.</w:t>
            </w:r>
          </w:p>
          <w:p w:rsidR="00F7718E" w:rsidRPr="000A0E2A" w:rsidRDefault="00F7718E" w:rsidP="006E66D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7718E" w:rsidRPr="000A0E2A" w:rsidRDefault="00F7718E" w:rsidP="000A0E2A">
            <w:pPr>
              <w:pStyle w:val="Default"/>
              <w:tabs>
                <w:tab w:val="left" w:pos="21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718E" w:rsidRDefault="00F7718E" w:rsidP="0092266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да/наука»</w:t>
            </w:r>
          </w:p>
          <w:p w:rsidR="00F7718E" w:rsidRDefault="00F7718E" w:rsidP="0092266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сок/вода»</w:t>
            </w:r>
          </w:p>
          <w:p w:rsidR="00F7718E" w:rsidRDefault="00F7718E" w:rsidP="0092266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«Мелкая мотор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ка»</w:t>
            </w:r>
          </w:p>
          <w:p w:rsidR="00F7718E" w:rsidRDefault="00F7718E" w:rsidP="0092266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«Кубики»</w:t>
            </w:r>
          </w:p>
          <w:p w:rsidR="00F7718E" w:rsidRDefault="00F7718E" w:rsidP="0092266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«Матем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ка/счет»</w:t>
            </w:r>
          </w:p>
          <w:p w:rsidR="00F7718E" w:rsidRDefault="00F7718E" w:rsidP="0092266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«Соде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ствие принятию многоо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разия»</w:t>
            </w:r>
          </w:p>
          <w:p w:rsidR="00F7718E" w:rsidRDefault="00F7718E" w:rsidP="0092266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«Книги и иллюс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рации»</w:t>
            </w:r>
          </w:p>
          <w:p w:rsidR="00F7718E" w:rsidRDefault="00F7718E" w:rsidP="0092266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«Обус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ройство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странства для игр»</w:t>
            </w:r>
          </w:p>
          <w:p w:rsidR="00F7718E" w:rsidRDefault="00F7718E" w:rsidP="0092266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7718E" w:rsidRPr="000A0E2A" w:rsidRDefault="00F7718E" w:rsidP="004461BA">
            <w:pPr>
              <w:pStyle w:val="Default"/>
              <w:jc w:val="both"/>
              <w:rPr>
                <w:sz w:val="18"/>
                <w:szCs w:val="18"/>
              </w:rPr>
            </w:pPr>
            <w:r w:rsidRPr="00C949EA">
              <w:rPr>
                <w:b/>
                <w:sz w:val="18"/>
                <w:szCs w:val="18"/>
              </w:rPr>
              <w:t>1.1</w:t>
            </w:r>
            <w:r>
              <w:rPr>
                <w:b/>
                <w:sz w:val="18"/>
                <w:szCs w:val="18"/>
              </w:rPr>
              <w:t>.1</w:t>
            </w:r>
            <w:r w:rsidRPr="000A0E2A">
              <w:rPr>
                <w:sz w:val="18"/>
                <w:szCs w:val="18"/>
              </w:rPr>
              <w:t xml:space="preserve">Наличие в группе не менее </w:t>
            </w:r>
            <w:r w:rsidRPr="006F059D">
              <w:rPr>
                <w:b/>
                <w:sz w:val="18"/>
                <w:szCs w:val="18"/>
              </w:rPr>
              <w:t>5 модулей</w:t>
            </w:r>
            <w:r w:rsidRPr="000A0E2A">
              <w:rPr>
                <w:sz w:val="18"/>
                <w:szCs w:val="18"/>
              </w:rPr>
              <w:t xml:space="preserve"> пространства рабочего </w:t>
            </w:r>
            <w:r w:rsidR="00E36E2F" w:rsidRPr="000A0E2A">
              <w:rPr>
                <w:sz w:val="18"/>
                <w:szCs w:val="18"/>
              </w:rPr>
              <w:t>сектора</w:t>
            </w:r>
            <w:r w:rsidR="00E36E2F">
              <w:rPr>
                <w:sz w:val="18"/>
                <w:szCs w:val="18"/>
              </w:rPr>
              <w:t>, обеспеч</w:t>
            </w:r>
            <w:r w:rsidR="00E36E2F">
              <w:rPr>
                <w:sz w:val="18"/>
                <w:szCs w:val="18"/>
              </w:rPr>
              <w:t>и</w:t>
            </w:r>
            <w:r w:rsidR="00E36E2F">
              <w:rPr>
                <w:sz w:val="18"/>
                <w:szCs w:val="18"/>
              </w:rPr>
              <w:t>вающих</w:t>
            </w:r>
            <w:r w:rsidRPr="000A0E2A">
              <w:rPr>
                <w:sz w:val="18"/>
                <w:szCs w:val="18"/>
              </w:rPr>
              <w:t xml:space="preserve"> </w:t>
            </w:r>
            <w:r w:rsidRPr="00295BBC">
              <w:rPr>
                <w:b/>
                <w:sz w:val="18"/>
                <w:szCs w:val="18"/>
              </w:rPr>
              <w:t>познавательную, исследовательскую и творческую активность</w:t>
            </w:r>
            <w:r w:rsidRPr="000A0E2A">
              <w:rPr>
                <w:sz w:val="18"/>
                <w:szCs w:val="18"/>
              </w:rPr>
              <w:t xml:space="preserve"> всех во</w:t>
            </w:r>
            <w:r w:rsidRPr="000A0E2A">
              <w:rPr>
                <w:sz w:val="18"/>
                <w:szCs w:val="18"/>
              </w:rPr>
              <w:t>с</w:t>
            </w:r>
            <w:r w:rsidRPr="000A0E2A">
              <w:rPr>
                <w:sz w:val="18"/>
                <w:szCs w:val="18"/>
              </w:rPr>
              <w:t xml:space="preserve">питанников, экспериментирование </w:t>
            </w:r>
            <w:r>
              <w:rPr>
                <w:sz w:val="18"/>
                <w:szCs w:val="18"/>
              </w:rPr>
              <w:t>с доступными детям материалами</w:t>
            </w:r>
            <w:r w:rsidR="00E36E2F">
              <w:rPr>
                <w:sz w:val="18"/>
                <w:szCs w:val="18"/>
              </w:rPr>
              <w:t xml:space="preserve"> </w:t>
            </w:r>
            <w:r w:rsidRPr="000A0E2A">
              <w:rPr>
                <w:sz w:val="18"/>
                <w:szCs w:val="18"/>
              </w:rPr>
              <w:t>в соответствии с ООП ДО</w:t>
            </w:r>
            <w:r w:rsidR="004461BA">
              <w:rPr>
                <w:sz w:val="18"/>
                <w:szCs w:val="18"/>
              </w:rPr>
              <w:t>О</w:t>
            </w:r>
            <w:r w:rsidRPr="000A0E2A">
              <w:rPr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7718E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D7A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балла</w:t>
            </w:r>
          </w:p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7718E" w:rsidRPr="000A0E2A" w:rsidRDefault="00F7718E" w:rsidP="005C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18E" w:rsidRPr="000A0E2A" w:rsidTr="00FB288A">
        <w:trPr>
          <w:trHeight w:val="54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EE7EF6">
            <w:pPr>
              <w:pStyle w:val="Default"/>
              <w:ind w:left="461"/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7718E" w:rsidRPr="000A0E2A" w:rsidRDefault="00F7718E" w:rsidP="007602B8">
            <w:pPr>
              <w:pStyle w:val="Default"/>
              <w:ind w:left="34" w:firstLine="4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группе </w:t>
            </w:r>
            <w:r w:rsidRPr="006F059D">
              <w:rPr>
                <w:b/>
                <w:sz w:val="18"/>
                <w:szCs w:val="18"/>
              </w:rPr>
              <w:t>4 модулей</w:t>
            </w:r>
            <w:r w:rsidRPr="00405264">
              <w:rPr>
                <w:sz w:val="18"/>
                <w:szCs w:val="18"/>
              </w:rPr>
              <w:t xml:space="preserve"> пространства</w:t>
            </w:r>
            <w:r w:rsidRPr="000A0E2A">
              <w:rPr>
                <w:sz w:val="18"/>
                <w:szCs w:val="18"/>
              </w:rPr>
              <w:t xml:space="preserve"> рабочего сектора, частично обесп</w:t>
            </w:r>
            <w:r w:rsidRPr="000A0E2A">
              <w:rPr>
                <w:sz w:val="18"/>
                <w:szCs w:val="18"/>
              </w:rPr>
              <w:t>е</w:t>
            </w:r>
            <w:r w:rsidRPr="000A0E2A">
              <w:rPr>
                <w:sz w:val="18"/>
                <w:szCs w:val="18"/>
              </w:rPr>
              <w:t>чивающих познавательную, исследовательскую и творческую активность всех восп</w:t>
            </w:r>
            <w:r w:rsidRPr="000A0E2A">
              <w:rPr>
                <w:sz w:val="18"/>
                <w:szCs w:val="18"/>
              </w:rPr>
              <w:t>и</w:t>
            </w:r>
            <w:r w:rsidRPr="000A0E2A">
              <w:rPr>
                <w:sz w:val="18"/>
                <w:szCs w:val="18"/>
              </w:rPr>
              <w:t>танников, экспериментирование</w:t>
            </w:r>
            <w:r>
              <w:rPr>
                <w:sz w:val="18"/>
                <w:szCs w:val="18"/>
              </w:rPr>
              <w:t xml:space="preserve"> с доступными детям материалами</w:t>
            </w:r>
            <w:r w:rsidRPr="000A0E2A">
              <w:rPr>
                <w:sz w:val="18"/>
                <w:szCs w:val="18"/>
              </w:rPr>
              <w:t xml:space="preserve"> в соответствии с ООП ДОУ.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D7A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балл</w:t>
            </w:r>
          </w:p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18E" w:rsidRPr="000A0E2A" w:rsidTr="00FB288A">
        <w:trPr>
          <w:trHeight w:val="571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718E" w:rsidRDefault="00F7718E" w:rsidP="00EE7EF6">
            <w:pPr>
              <w:pStyle w:val="Default"/>
              <w:ind w:left="461"/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718E" w:rsidRDefault="00F7718E" w:rsidP="007602B8">
            <w:pPr>
              <w:pStyle w:val="Default"/>
              <w:ind w:left="34" w:firstLine="4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0A0E2A">
              <w:rPr>
                <w:sz w:val="18"/>
                <w:szCs w:val="18"/>
              </w:rPr>
              <w:t xml:space="preserve">инимальное зонирование </w:t>
            </w:r>
            <w:r>
              <w:rPr>
                <w:sz w:val="18"/>
                <w:szCs w:val="18"/>
              </w:rPr>
              <w:t>(</w:t>
            </w:r>
            <w:r w:rsidRPr="006F059D">
              <w:rPr>
                <w:b/>
                <w:sz w:val="18"/>
                <w:szCs w:val="18"/>
              </w:rPr>
              <w:t>менее 4 модулей</w:t>
            </w:r>
            <w:r w:rsidRPr="00405264">
              <w:rPr>
                <w:sz w:val="18"/>
                <w:szCs w:val="18"/>
              </w:rPr>
              <w:t xml:space="preserve"> пространства рабочего сектора),</w:t>
            </w:r>
            <w:r w:rsidRPr="000A0E2A">
              <w:rPr>
                <w:sz w:val="18"/>
                <w:szCs w:val="18"/>
              </w:rPr>
              <w:t xml:space="preserve"> </w:t>
            </w:r>
          </w:p>
          <w:p w:rsidR="00F7718E" w:rsidRPr="000A0E2A" w:rsidRDefault="00F7718E" w:rsidP="007602B8">
            <w:pPr>
              <w:pStyle w:val="Default"/>
              <w:ind w:left="34"/>
              <w:jc w:val="both"/>
              <w:rPr>
                <w:sz w:val="18"/>
                <w:szCs w:val="18"/>
              </w:rPr>
            </w:pPr>
            <w:r w:rsidRPr="000A0E2A">
              <w:rPr>
                <w:sz w:val="18"/>
                <w:szCs w:val="18"/>
              </w:rPr>
              <w:t>слабо обеспечивающих познавательную, исследовательскую и творческую активность всех вос</w:t>
            </w:r>
            <w:r>
              <w:rPr>
                <w:sz w:val="18"/>
                <w:szCs w:val="18"/>
              </w:rPr>
              <w:t xml:space="preserve">питанников, экспериментирование </w:t>
            </w:r>
            <w:r w:rsidRPr="000A0E2A">
              <w:rPr>
                <w:sz w:val="18"/>
                <w:szCs w:val="18"/>
              </w:rPr>
              <w:t>в соответствии с ООП ДОУ.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8D7A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баллов</w:t>
            </w:r>
          </w:p>
        </w:tc>
      </w:tr>
      <w:tr w:rsidR="00F7718E" w:rsidRPr="000A0E2A" w:rsidTr="00FB288A">
        <w:trPr>
          <w:trHeight w:val="811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718E" w:rsidRPr="001E252E" w:rsidRDefault="00F7718E" w:rsidP="001E252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718E" w:rsidRPr="001E252E" w:rsidRDefault="00F7718E" w:rsidP="007602B8">
            <w:pPr>
              <w:pStyle w:val="Default"/>
              <w:ind w:left="34"/>
              <w:jc w:val="both"/>
              <w:rPr>
                <w:sz w:val="18"/>
                <w:szCs w:val="18"/>
              </w:rPr>
            </w:pPr>
            <w:r w:rsidRPr="00C949EA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1.</w:t>
            </w:r>
            <w:r w:rsidRPr="00C949EA">
              <w:rPr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- Наблюдение за игровым пространством не затруднено.</w:t>
            </w:r>
          </w:p>
          <w:p w:rsidR="00F7718E" w:rsidRDefault="00F7718E" w:rsidP="007602B8">
            <w:pPr>
              <w:pStyle w:val="Default"/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Пространство организовано так, что достаточно места для осуществления одновр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менно нескольких форм активности различными группами воспитанников (центры не «конкурируют» по территории)</w:t>
            </w:r>
          </w:p>
          <w:p w:rsidR="00F7718E" w:rsidRPr="001E252E" w:rsidRDefault="00F7718E" w:rsidP="009B2426">
            <w:pPr>
              <w:pStyle w:val="Default"/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 оформлении </w:t>
            </w:r>
            <w:r w:rsidR="00E36E2F" w:rsidRPr="00405264">
              <w:rPr>
                <w:sz w:val="18"/>
                <w:szCs w:val="18"/>
              </w:rPr>
              <w:t xml:space="preserve">модулей </w:t>
            </w:r>
            <w:r w:rsidR="00E36E2F">
              <w:rPr>
                <w:sz w:val="18"/>
                <w:szCs w:val="18"/>
              </w:rPr>
              <w:t>присутствуют</w:t>
            </w:r>
            <w:r>
              <w:rPr>
                <w:sz w:val="18"/>
                <w:szCs w:val="18"/>
              </w:rPr>
              <w:t xml:space="preserve"> детские работы.</w:t>
            </w:r>
          </w:p>
          <w:p w:rsidR="00F7718E" w:rsidRDefault="00F7718E" w:rsidP="007602B8">
            <w:pPr>
              <w:pStyle w:val="Default"/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Количество книг достаточно для воспитанников (списочная численность/2).</w:t>
            </w:r>
          </w:p>
          <w:p w:rsidR="00F7718E" w:rsidRPr="00C156DA" w:rsidRDefault="00F7718E" w:rsidP="007602B8">
            <w:pPr>
              <w:pStyle w:val="Default"/>
              <w:ind w:left="34"/>
              <w:jc w:val="both"/>
              <w:rPr>
                <w:sz w:val="18"/>
                <w:szCs w:val="18"/>
              </w:rPr>
            </w:pPr>
            <w:r w:rsidRPr="00C156DA">
              <w:rPr>
                <w:sz w:val="18"/>
                <w:szCs w:val="18"/>
              </w:rPr>
              <w:t>- Книги разнообразны по тематике и жанру, художественной форме (пр</w:t>
            </w:r>
            <w:r w:rsidRPr="00C156DA">
              <w:rPr>
                <w:sz w:val="18"/>
                <w:szCs w:val="18"/>
              </w:rPr>
              <w:t>о</w:t>
            </w:r>
            <w:r w:rsidRPr="00C156DA">
              <w:rPr>
                <w:sz w:val="18"/>
                <w:szCs w:val="18"/>
              </w:rPr>
              <w:t>за/поэзия/комикс) и соответствуют уровню развития и интересам воспитанников</w:t>
            </w:r>
            <w:r>
              <w:rPr>
                <w:sz w:val="18"/>
                <w:szCs w:val="18"/>
              </w:rPr>
              <w:t>.</w:t>
            </w:r>
          </w:p>
          <w:p w:rsidR="00F7718E" w:rsidRDefault="00F7718E" w:rsidP="007602B8">
            <w:pPr>
              <w:pStyle w:val="Default"/>
              <w:ind w:left="34"/>
              <w:jc w:val="both"/>
              <w:rPr>
                <w:sz w:val="18"/>
                <w:szCs w:val="18"/>
              </w:rPr>
            </w:pPr>
            <w:r w:rsidRPr="00C156DA">
              <w:rPr>
                <w:sz w:val="18"/>
                <w:szCs w:val="18"/>
              </w:rPr>
              <w:t xml:space="preserve">- Книги </w:t>
            </w:r>
            <w:r>
              <w:rPr>
                <w:sz w:val="18"/>
                <w:szCs w:val="18"/>
              </w:rPr>
              <w:t>и наглядные материалы отражают и поддерживают</w:t>
            </w:r>
            <w:r w:rsidRPr="00C156DA">
              <w:rPr>
                <w:sz w:val="18"/>
                <w:szCs w:val="18"/>
              </w:rPr>
              <w:t xml:space="preserve"> текущую деятельность группы.</w:t>
            </w:r>
          </w:p>
          <w:p w:rsidR="00F7718E" w:rsidRDefault="00F7718E" w:rsidP="007602B8">
            <w:pPr>
              <w:pStyle w:val="Default"/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Наглядные/раздаточные/дидактические материалы разнообразны и </w:t>
            </w:r>
            <w:r w:rsidRPr="00C156DA">
              <w:rPr>
                <w:sz w:val="18"/>
                <w:szCs w:val="18"/>
              </w:rPr>
              <w:t>соответствуют уровню развития и интересам воспитанников</w:t>
            </w:r>
            <w:r>
              <w:rPr>
                <w:sz w:val="18"/>
                <w:szCs w:val="18"/>
              </w:rPr>
              <w:t>.</w:t>
            </w:r>
          </w:p>
          <w:p w:rsidR="00F7718E" w:rsidRPr="001E252E" w:rsidRDefault="00F7718E" w:rsidP="009B2426">
            <w:pPr>
              <w:pStyle w:val="Default"/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 среде отражены записи речи воспитанников («цитатники» дня, записи диалогов и монологов, в рукописном и машинописном вариантах, записки воспитанников род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телям).</w:t>
            </w:r>
          </w:p>
          <w:p w:rsidR="00F7718E" w:rsidRDefault="00F7718E" w:rsidP="007602B8">
            <w:pPr>
              <w:pStyle w:val="Default"/>
              <w:ind w:left="34"/>
              <w:jc w:val="both"/>
              <w:rPr>
                <w:sz w:val="18"/>
                <w:szCs w:val="18"/>
              </w:rPr>
            </w:pPr>
            <w:r w:rsidRPr="001E252E">
              <w:rPr>
                <w:sz w:val="18"/>
                <w:szCs w:val="18"/>
              </w:rPr>
              <w:t xml:space="preserve">- Доступно много различных </w:t>
            </w:r>
            <w:r w:rsidR="00E36E2F" w:rsidRPr="001E252E">
              <w:rPr>
                <w:sz w:val="18"/>
                <w:szCs w:val="18"/>
              </w:rPr>
              <w:t>материалов по</w:t>
            </w:r>
            <w:r w:rsidRPr="001E252E">
              <w:rPr>
                <w:sz w:val="18"/>
                <w:szCs w:val="18"/>
              </w:rPr>
              <w:t xml:space="preserve"> математике, соответствующих уровню развития детей (напр., материалы для счета, измерения, изучения формы и т.д.).</w:t>
            </w:r>
          </w:p>
          <w:p w:rsidR="00F7718E" w:rsidRPr="001E252E" w:rsidRDefault="00F7718E" w:rsidP="007602B8">
            <w:pPr>
              <w:pStyle w:val="Default"/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Доступны крупные кубики, в том числе изготовленные вместе с воспитанниками.</w:t>
            </w:r>
          </w:p>
          <w:p w:rsidR="00F7718E" w:rsidRPr="001E252E" w:rsidRDefault="00F7718E" w:rsidP="009B2426">
            <w:pPr>
              <w:pStyle w:val="Default"/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Доступны</w:t>
            </w:r>
            <w:r w:rsidR="000F0E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коллекции </w:t>
            </w:r>
            <w:r w:rsidRPr="001E252E">
              <w:rPr>
                <w:sz w:val="18"/>
                <w:szCs w:val="18"/>
              </w:rPr>
              <w:t>разнообразных материалов для конструирования</w:t>
            </w:r>
            <w:r>
              <w:rPr>
                <w:sz w:val="18"/>
                <w:szCs w:val="18"/>
              </w:rPr>
              <w:t xml:space="preserve"> (с разными механизмами скрепления, из разных материалов и др.) и развития мелкой моторики (бусы, колышки, пазлы…)</w:t>
            </w:r>
          </w:p>
          <w:p w:rsidR="00F7718E" w:rsidRDefault="00F7718E" w:rsidP="007602B8">
            <w:pPr>
              <w:pStyle w:val="Default"/>
              <w:ind w:left="34"/>
              <w:jc w:val="both"/>
              <w:rPr>
                <w:sz w:val="18"/>
                <w:szCs w:val="18"/>
              </w:rPr>
            </w:pPr>
            <w:r w:rsidRPr="001E252E">
              <w:rPr>
                <w:sz w:val="18"/>
                <w:szCs w:val="18"/>
              </w:rPr>
              <w:t xml:space="preserve">- Обеспечены возможности для </w:t>
            </w:r>
            <w:r>
              <w:rPr>
                <w:sz w:val="18"/>
                <w:szCs w:val="18"/>
              </w:rPr>
              <w:t xml:space="preserve">безопасных </w:t>
            </w:r>
            <w:r w:rsidRPr="001E252E">
              <w:rPr>
                <w:sz w:val="18"/>
                <w:szCs w:val="18"/>
              </w:rPr>
              <w:t>игр с песком и водой</w:t>
            </w:r>
            <w:r>
              <w:rPr>
                <w:sz w:val="18"/>
                <w:szCs w:val="18"/>
              </w:rPr>
              <w:t xml:space="preserve"> (расположение це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тров, наличие песка и воды в них).</w:t>
            </w:r>
          </w:p>
          <w:p w:rsidR="00F7718E" w:rsidRPr="001E252E" w:rsidRDefault="00F7718E" w:rsidP="007602B8">
            <w:pPr>
              <w:pStyle w:val="Default"/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Доступны разнообразные игрушки для этих игр (совки, воронки, формочки, лейки, </w:t>
            </w:r>
            <w:r w:rsidR="00E36E2F">
              <w:rPr>
                <w:sz w:val="18"/>
                <w:szCs w:val="18"/>
              </w:rPr>
              <w:t>плавучие и</w:t>
            </w:r>
            <w:r>
              <w:rPr>
                <w:sz w:val="18"/>
                <w:szCs w:val="18"/>
              </w:rPr>
              <w:t xml:space="preserve"> тонущие предметы и др.).</w:t>
            </w:r>
          </w:p>
          <w:p w:rsidR="00F7718E" w:rsidRDefault="000F0EB5" w:rsidP="007602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 модулях, </w:t>
            </w:r>
            <w:r w:rsidR="00F7718E">
              <w:rPr>
                <w:sz w:val="18"/>
                <w:szCs w:val="18"/>
              </w:rPr>
              <w:t>обеспечивающих наблюдение за живой/неживой природой, экспериме</w:t>
            </w:r>
            <w:r w:rsidR="00F7718E">
              <w:rPr>
                <w:sz w:val="18"/>
                <w:szCs w:val="18"/>
              </w:rPr>
              <w:t>н</w:t>
            </w:r>
            <w:r w:rsidR="00F7718E">
              <w:rPr>
                <w:sz w:val="18"/>
                <w:szCs w:val="18"/>
              </w:rPr>
              <w:t>тирование, представлены коллекции природных объектов, живых существ (комнатных растений), книги/игры/игрушки, связанные с природой, экспериментированием (ма</w:t>
            </w:r>
            <w:r w:rsidR="00F7718E">
              <w:rPr>
                <w:sz w:val="18"/>
                <w:szCs w:val="18"/>
              </w:rPr>
              <w:t>г</w:t>
            </w:r>
            <w:r w:rsidR="00F7718E">
              <w:rPr>
                <w:sz w:val="18"/>
                <w:szCs w:val="18"/>
              </w:rPr>
              <w:t>ниты, увеличительные стекла, предметы с различными сенсорными свойствами и др.).</w:t>
            </w:r>
          </w:p>
          <w:p w:rsidR="00F7718E" w:rsidRDefault="00F7718E" w:rsidP="007602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C475B">
              <w:rPr>
                <w:sz w:val="18"/>
                <w:szCs w:val="18"/>
              </w:rPr>
              <w:t xml:space="preserve">Материалы </w:t>
            </w:r>
            <w:r>
              <w:rPr>
                <w:sz w:val="18"/>
                <w:szCs w:val="18"/>
              </w:rPr>
              <w:t xml:space="preserve">среды </w:t>
            </w:r>
            <w:r w:rsidRPr="005C475B">
              <w:rPr>
                <w:sz w:val="18"/>
                <w:szCs w:val="18"/>
              </w:rPr>
              <w:t xml:space="preserve">позитивно демонстрируют разнообразие (напр., людей разных </w:t>
            </w:r>
            <w:r w:rsidRPr="005C475B">
              <w:rPr>
                <w:sz w:val="18"/>
                <w:szCs w:val="18"/>
              </w:rPr>
              <w:lastRenderedPageBreak/>
              <w:t>этнических групп, культур, возрастов, полов, способностей).</w:t>
            </w:r>
          </w:p>
          <w:p w:rsidR="00F7718E" w:rsidRPr="00630426" w:rsidRDefault="00F7718E" w:rsidP="007602B8">
            <w:pPr>
              <w:pStyle w:val="Default"/>
              <w:jc w:val="both"/>
              <w:rPr>
                <w:sz w:val="18"/>
                <w:szCs w:val="18"/>
              </w:rPr>
            </w:pPr>
            <w:r w:rsidRPr="00630426">
              <w:rPr>
                <w:sz w:val="18"/>
                <w:szCs w:val="18"/>
              </w:rPr>
              <w:t xml:space="preserve">- В оформлении пространства </w:t>
            </w:r>
            <w:r w:rsidRPr="00405264">
              <w:rPr>
                <w:sz w:val="18"/>
                <w:szCs w:val="18"/>
              </w:rPr>
              <w:t xml:space="preserve">модулей </w:t>
            </w:r>
            <w:r w:rsidRPr="00630426">
              <w:rPr>
                <w:sz w:val="18"/>
                <w:szCs w:val="18"/>
              </w:rPr>
              <w:t>используются фотографии (иные изображения) активностей воспитанников, связанных с</w:t>
            </w:r>
            <w:r>
              <w:rPr>
                <w:sz w:val="18"/>
                <w:szCs w:val="18"/>
              </w:rPr>
              <w:t xml:space="preserve"> познавательной деятельностью и экспер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ментированием</w:t>
            </w:r>
            <w:r w:rsidRPr="00630426">
              <w:rPr>
                <w:sz w:val="18"/>
                <w:szCs w:val="18"/>
              </w:rPr>
              <w:t xml:space="preserve">, в том числе и на улице. </w:t>
            </w:r>
          </w:p>
          <w:p w:rsidR="00F7718E" w:rsidRDefault="00F7718E" w:rsidP="000F0EB5">
            <w:pPr>
              <w:pStyle w:val="Default"/>
              <w:jc w:val="both"/>
              <w:rPr>
                <w:sz w:val="18"/>
                <w:szCs w:val="18"/>
              </w:rPr>
            </w:pPr>
            <w:r w:rsidRPr="00630426">
              <w:rPr>
                <w:sz w:val="18"/>
                <w:szCs w:val="18"/>
              </w:rPr>
              <w:t xml:space="preserve">- В оформлении </w:t>
            </w:r>
            <w:r w:rsidRPr="00405264">
              <w:rPr>
                <w:sz w:val="18"/>
                <w:szCs w:val="18"/>
              </w:rPr>
              <w:t xml:space="preserve">пространства модулей </w:t>
            </w:r>
            <w:r w:rsidRPr="00630426">
              <w:rPr>
                <w:sz w:val="18"/>
                <w:szCs w:val="18"/>
              </w:rPr>
              <w:t>используются фотографии (иные изображения) активностей воспитанников, в которых принимали уч</w:t>
            </w:r>
            <w:r>
              <w:rPr>
                <w:sz w:val="18"/>
                <w:szCs w:val="18"/>
              </w:rPr>
              <w:t>астие родители.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718E" w:rsidRDefault="00F7718E" w:rsidP="001E25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718E" w:rsidRDefault="00F7718E" w:rsidP="008D7A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E4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F7718E" w:rsidRDefault="00F7718E" w:rsidP="001E2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18E" w:rsidRPr="00EE64E4" w:rsidRDefault="00F7718E" w:rsidP="001E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13-</w:t>
            </w:r>
            <w:r w:rsidR="00E36E2F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  <w:r w:rsidR="00E36E2F" w:rsidRPr="00EE64E4">
              <w:rPr>
                <w:rFonts w:ascii="Times New Roman" w:hAnsi="Times New Roman" w:cs="Times New Roman"/>
                <w:sz w:val="18"/>
                <w:szCs w:val="18"/>
              </w:rPr>
              <w:t>характеристикам</w:t>
            </w:r>
            <w:r w:rsidRPr="00EE64E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D50528">
              <w:rPr>
                <w:rFonts w:ascii="Times New Roman" w:hAnsi="Times New Roman" w:cs="Times New Roman"/>
                <w:b/>
                <w:sz w:val="18"/>
                <w:szCs w:val="18"/>
              </w:rPr>
              <w:t>2 балла</w:t>
            </w:r>
          </w:p>
          <w:p w:rsidR="00F7718E" w:rsidRDefault="00F7718E" w:rsidP="001E25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7718E" w:rsidRPr="00E36E2F" w:rsidRDefault="00F7718E" w:rsidP="001E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528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  <w:r w:rsidR="00164363" w:rsidRPr="00EE64E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характеристикам</w:t>
            </w:r>
            <w:r w:rsidR="00E36E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 1 балл</w:t>
            </w:r>
          </w:p>
          <w:p w:rsidR="00F7718E" w:rsidRDefault="00F7718E" w:rsidP="001E25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7718E" w:rsidRPr="00E36E2F" w:rsidRDefault="00F7718E" w:rsidP="001E2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528">
              <w:rPr>
                <w:rFonts w:ascii="Times New Roman" w:hAnsi="Times New Roman" w:cs="Times New Roman"/>
                <w:sz w:val="18"/>
                <w:szCs w:val="18"/>
              </w:rPr>
              <w:t>менее 8</w:t>
            </w:r>
            <w:r w:rsidR="00164363" w:rsidRPr="00EE64E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характеристик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0 баллов</w:t>
            </w:r>
          </w:p>
        </w:tc>
      </w:tr>
      <w:tr w:rsidR="00F7718E" w:rsidRPr="000A0E2A" w:rsidTr="00FB288A">
        <w:trPr>
          <w:trHeight w:val="449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D2137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1.2 </w:t>
            </w:r>
            <w:r w:rsidRPr="000A0E2A">
              <w:rPr>
                <w:b/>
                <w:sz w:val="18"/>
                <w:szCs w:val="18"/>
                <w:u w:val="single"/>
              </w:rPr>
              <w:t>Активный сектор</w:t>
            </w:r>
          </w:p>
          <w:p w:rsidR="00F7718E" w:rsidRPr="000A0E2A" w:rsidRDefault="00F7718E" w:rsidP="000A0E2A">
            <w:pPr>
              <w:pStyle w:val="Default"/>
              <w:rPr>
                <w:sz w:val="18"/>
                <w:szCs w:val="18"/>
              </w:rPr>
            </w:pPr>
            <w:r w:rsidRPr="000A0E2A">
              <w:rPr>
                <w:sz w:val="18"/>
                <w:szCs w:val="18"/>
              </w:rPr>
              <w:t xml:space="preserve">Наличие пространств </w:t>
            </w:r>
            <w:r w:rsidRPr="00405264">
              <w:rPr>
                <w:sz w:val="18"/>
                <w:szCs w:val="18"/>
              </w:rPr>
              <w:t>(</w:t>
            </w:r>
            <w:r w:rsidR="00037A0D" w:rsidRPr="00405264">
              <w:rPr>
                <w:sz w:val="18"/>
                <w:szCs w:val="18"/>
              </w:rPr>
              <w:t>це</w:t>
            </w:r>
            <w:r w:rsidR="00037A0D" w:rsidRPr="00405264">
              <w:rPr>
                <w:sz w:val="18"/>
                <w:szCs w:val="18"/>
              </w:rPr>
              <w:t>н</w:t>
            </w:r>
            <w:r w:rsidR="00037A0D" w:rsidRPr="00405264">
              <w:rPr>
                <w:sz w:val="18"/>
                <w:szCs w:val="18"/>
              </w:rPr>
              <w:t>тров</w:t>
            </w:r>
            <w:r w:rsidRPr="00405264">
              <w:rPr>
                <w:sz w:val="18"/>
                <w:szCs w:val="18"/>
              </w:rPr>
              <w:t>),</w:t>
            </w:r>
            <w:r w:rsidRPr="000A0E2A">
              <w:rPr>
                <w:sz w:val="18"/>
                <w:szCs w:val="18"/>
              </w:rPr>
              <w:t xml:space="preserve"> обеспечивающих двигательную активность, в том числе развитие крупной моторики, </w:t>
            </w:r>
            <w:r>
              <w:rPr>
                <w:sz w:val="18"/>
                <w:szCs w:val="18"/>
              </w:rPr>
              <w:t>поддержку рол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вой игры </w:t>
            </w:r>
            <w:r w:rsidRPr="00336DAC">
              <w:rPr>
                <w:sz w:val="18"/>
                <w:szCs w:val="18"/>
              </w:rPr>
              <w:t>и музыкаль</w:t>
            </w:r>
            <w:r>
              <w:rPr>
                <w:sz w:val="18"/>
                <w:szCs w:val="18"/>
              </w:rPr>
              <w:t>но-театрализованной деятел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ности</w:t>
            </w:r>
          </w:p>
          <w:p w:rsidR="00F7718E" w:rsidRPr="000A0E2A" w:rsidRDefault="00F7718E" w:rsidP="00E43875">
            <w:pPr>
              <w:pStyle w:val="Default"/>
              <w:tabs>
                <w:tab w:val="left" w:pos="219"/>
              </w:tabs>
              <w:rPr>
                <w:b/>
                <w:sz w:val="18"/>
                <w:szCs w:val="18"/>
              </w:rPr>
            </w:pPr>
          </w:p>
          <w:p w:rsidR="00405264" w:rsidRPr="00E36E2F" w:rsidRDefault="000F0EB5" w:rsidP="00AD5AA2">
            <w:pPr>
              <w:pStyle w:val="Default"/>
              <w:tabs>
                <w:tab w:val="left" w:pos="192"/>
                <w:tab w:val="left" w:pos="219"/>
              </w:tabs>
              <w:jc w:val="both"/>
              <w:rPr>
                <w:b/>
                <w:sz w:val="18"/>
                <w:szCs w:val="18"/>
              </w:rPr>
            </w:pPr>
            <w:r w:rsidRPr="00E36E2F">
              <w:rPr>
                <w:b/>
                <w:sz w:val="18"/>
                <w:szCs w:val="18"/>
              </w:rPr>
              <w:t xml:space="preserve">Вариативные модули: </w:t>
            </w:r>
          </w:p>
          <w:p w:rsidR="00405264" w:rsidRDefault="00405264" w:rsidP="00AD5AA2">
            <w:pPr>
              <w:pStyle w:val="Default"/>
              <w:tabs>
                <w:tab w:val="left" w:pos="192"/>
                <w:tab w:val="left" w:pos="21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F7718E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Физкультура и</w:t>
            </w:r>
            <w:r w:rsidR="00F7718E">
              <w:rPr>
                <w:sz w:val="18"/>
                <w:szCs w:val="18"/>
              </w:rPr>
              <w:t xml:space="preserve"> с</w:t>
            </w:r>
            <w:r w:rsidR="00F7718E" w:rsidRPr="00B158B4">
              <w:rPr>
                <w:sz w:val="18"/>
                <w:szCs w:val="18"/>
              </w:rPr>
              <w:t>пор</w:t>
            </w:r>
            <w:r>
              <w:rPr>
                <w:sz w:val="18"/>
                <w:szCs w:val="18"/>
              </w:rPr>
              <w:t>т»;</w:t>
            </w:r>
          </w:p>
          <w:p w:rsidR="00405264" w:rsidRDefault="00405264" w:rsidP="00AD5AA2">
            <w:pPr>
              <w:pStyle w:val="Default"/>
              <w:tabs>
                <w:tab w:val="left" w:pos="192"/>
                <w:tab w:val="left" w:pos="21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F7718E">
              <w:rPr>
                <w:sz w:val="18"/>
                <w:szCs w:val="18"/>
              </w:rPr>
              <w:t xml:space="preserve"> «</w:t>
            </w:r>
            <w:r w:rsidR="00F7718E" w:rsidRPr="00B158B4">
              <w:rPr>
                <w:sz w:val="18"/>
                <w:szCs w:val="18"/>
              </w:rPr>
              <w:t>Сюжетно-ролевые игры</w:t>
            </w:r>
            <w:r w:rsidR="00F7718E">
              <w:rPr>
                <w:sz w:val="18"/>
                <w:szCs w:val="18"/>
              </w:rPr>
              <w:t>» (</w:t>
            </w:r>
            <w:r w:rsidR="00F7718E" w:rsidRPr="00B158B4">
              <w:rPr>
                <w:sz w:val="18"/>
                <w:szCs w:val="18"/>
              </w:rPr>
              <w:t>«Кухня», «Прачеч</w:t>
            </w:r>
            <w:r w:rsidR="00F7718E">
              <w:rPr>
                <w:sz w:val="18"/>
                <w:szCs w:val="18"/>
              </w:rPr>
              <w:t>ная», «Семья</w:t>
            </w:r>
            <w:r>
              <w:rPr>
                <w:sz w:val="18"/>
                <w:szCs w:val="18"/>
              </w:rPr>
              <w:t>»</w:t>
            </w:r>
            <w:r w:rsidRPr="00B158B4">
              <w:rPr>
                <w:sz w:val="18"/>
                <w:szCs w:val="18"/>
              </w:rPr>
              <w:t>, «</w:t>
            </w:r>
            <w:r w:rsidR="00F7718E" w:rsidRPr="00B158B4">
              <w:rPr>
                <w:sz w:val="18"/>
                <w:szCs w:val="18"/>
              </w:rPr>
              <w:t>Парикмахе</w:t>
            </w:r>
            <w:r w:rsidR="00F7718E" w:rsidRPr="00B158B4">
              <w:rPr>
                <w:sz w:val="18"/>
                <w:szCs w:val="18"/>
              </w:rPr>
              <w:t>р</w:t>
            </w:r>
            <w:r w:rsidR="00F7718E" w:rsidRPr="00B158B4">
              <w:rPr>
                <w:sz w:val="18"/>
                <w:szCs w:val="18"/>
              </w:rPr>
              <w:t>ская</w:t>
            </w:r>
            <w:r w:rsidRPr="00B158B4">
              <w:rPr>
                <w:sz w:val="18"/>
                <w:szCs w:val="18"/>
              </w:rPr>
              <w:t>», «</w:t>
            </w:r>
            <w:r w:rsidR="00F7718E" w:rsidRPr="00B158B4">
              <w:rPr>
                <w:sz w:val="18"/>
                <w:szCs w:val="18"/>
              </w:rPr>
              <w:t>Поликлиника», «Автопарков</w:t>
            </w:r>
            <w:r w:rsidR="00F7718E">
              <w:rPr>
                <w:sz w:val="18"/>
                <w:szCs w:val="18"/>
              </w:rPr>
              <w:t>ка</w:t>
            </w:r>
            <w:r>
              <w:rPr>
                <w:sz w:val="18"/>
                <w:szCs w:val="18"/>
              </w:rPr>
              <w:t>», «</w:t>
            </w:r>
            <w:r w:rsidR="00F7718E">
              <w:rPr>
                <w:sz w:val="18"/>
                <w:szCs w:val="18"/>
              </w:rPr>
              <w:t>До</w:t>
            </w:r>
            <w:r w:rsidR="00F7718E" w:rsidRPr="00B158B4">
              <w:rPr>
                <w:sz w:val="18"/>
                <w:szCs w:val="18"/>
              </w:rPr>
              <w:t>ро</w:t>
            </w:r>
            <w:r w:rsidR="00F7718E" w:rsidRPr="00B158B4"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ное движение» и т.п.);</w:t>
            </w:r>
          </w:p>
          <w:p w:rsidR="00405264" w:rsidRDefault="00405264" w:rsidP="00AD5AA2">
            <w:pPr>
              <w:pStyle w:val="Default"/>
              <w:tabs>
                <w:tab w:val="left" w:pos="192"/>
                <w:tab w:val="left" w:pos="21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«Мир звуков и музыки»;</w:t>
            </w:r>
          </w:p>
          <w:p w:rsidR="00F7718E" w:rsidRPr="00B158B4" w:rsidRDefault="00E36E2F" w:rsidP="00AD5AA2">
            <w:pPr>
              <w:pStyle w:val="Default"/>
              <w:tabs>
                <w:tab w:val="left" w:pos="192"/>
                <w:tab w:val="left" w:pos="21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</w:t>
            </w:r>
            <w:r w:rsidR="00F7718E">
              <w:rPr>
                <w:sz w:val="18"/>
                <w:szCs w:val="18"/>
              </w:rPr>
              <w:t>Театр» и пр.</w:t>
            </w:r>
          </w:p>
          <w:p w:rsidR="00F7718E" w:rsidRPr="000A0E2A" w:rsidRDefault="00F7718E" w:rsidP="003F7E82">
            <w:pPr>
              <w:pStyle w:val="a4"/>
              <w:tabs>
                <w:tab w:val="left" w:pos="151"/>
                <w:tab w:val="left" w:pos="219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7718E" w:rsidRDefault="00F7718E" w:rsidP="000A0E2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«Обус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ройство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странства для игр»</w:t>
            </w:r>
          </w:p>
          <w:p w:rsidR="00F7718E" w:rsidRDefault="00F7718E" w:rsidP="000A0E2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дование для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вития крупной мотор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ки»</w:t>
            </w:r>
          </w:p>
          <w:p w:rsidR="00F7718E" w:rsidRDefault="00F7718E" w:rsidP="000A0E2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«Ролевые игры»</w:t>
            </w:r>
          </w:p>
          <w:p w:rsidR="00F7718E" w:rsidRDefault="00F7718E" w:rsidP="000A0E2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«Муз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ка/движение»</w:t>
            </w:r>
          </w:p>
          <w:p w:rsidR="00F7718E" w:rsidRDefault="00F7718E" w:rsidP="000A0E2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«Связа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ное с детьми оформл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странс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ва»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718E" w:rsidRPr="000A0E2A" w:rsidRDefault="00F7718E" w:rsidP="000F0EB5">
            <w:pPr>
              <w:pStyle w:val="Default"/>
              <w:rPr>
                <w:sz w:val="18"/>
                <w:szCs w:val="18"/>
              </w:rPr>
            </w:pPr>
            <w:r w:rsidRPr="00AD5AA2">
              <w:rPr>
                <w:b/>
                <w:sz w:val="18"/>
                <w:szCs w:val="18"/>
              </w:rPr>
              <w:t>1.2.1</w:t>
            </w:r>
            <w:r>
              <w:rPr>
                <w:sz w:val="18"/>
                <w:szCs w:val="18"/>
              </w:rPr>
              <w:t xml:space="preserve"> Наличие </w:t>
            </w:r>
            <w:r w:rsidRPr="006F059D">
              <w:rPr>
                <w:b/>
                <w:sz w:val="18"/>
                <w:szCs w:val="18"/>
              </w:rPr>
              <w:t xml:space="preserve">3 </w:t>
            </w:r>
            <w:r w:rsidR="000F0EB5" w:rsidRPr="006F059D">
              <w:rPr>
                <w:b/>
                <w:sz w:val="18"/>
                <w:szCs w:val="18"/>
              </w:rPr>
              <w:t>центров</w:t>
            </w:r>
            <w:r w:rsidR="000F0EB5" w:rsidRPr="00405264">
              <w:rPr>
                <w:sz w:val="18"/>
                <w:szCs w:val="18"/>
              </w:rPr>
              <w:t xml:space="preserve"> </w:t>
            </w:r>
            <w:r w:rsidRPr="00405264">
              <w:rPr>
                <w:sz w:val="18"/>
                <w:szCs w:val="18"/>
              </w:rPr>
              <w:t>деятельности активного сектора,</w:t>
            </w:r>
            <w:r w:rsidRPr="000A0E2A">
              <w:rPr>
                <w:sz w:val="18"/>
                <w:szCs w:val="18"/>
              </w:rPr>
              <w:t xml:space="preserve"> обеспечивающи</w:t>
            </w:r>
            <w:r>
              <w:rPr>
                <w:sz w:val="18"/>
                <w:szCs w:val="18"/>
              </w:rPr>
              <w:t>х</w:t>
            </w:r>
            <w:r w:rsidR="000F0EB5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двиг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</w:rPr>
              <w:t>тельную, игровую (ролевой игры) и музыкально-</w:t>
            </w:r>
            <w:r w:rsidR="006F059D">
              <w:rPr>
                <w:b/>
                <w:sz w:val="18"/>
                <w:szCs w:val="18"/>
              </w:rPr>
              <w:t>театрализованную деятел</w:t>
            </w:r>
            <w:r w:rsidR="006F059D">
              <w:rPr>
                <w:b/>
                <w:sz w:val="18"/>
                <w:szCs w:val="18"/>
              </w:rPr>
              <w:t>ь</w:t>
            </w:r>
            <w:r w:rsidR="006F059D">
              <w:rPr>
                <w:b/>
                <w:sz w:val="18"/>
                <w:szCs w:val="18"/>
              </w:rPr>
              <w:t>ность</w:t>
            </w:r>
            <w:r w:rsidRPr="00405264">
              <w:rPr>
                <w:sz w:val="18"/>
                <w:szCs w:val="18"/>
              </w:rPr>
              <w:t>,</w:t>
            </w:r>
            <w:r w:rsidRPr="000A0E2A">
              <w:rPr>
                <w:sz w:val="18"/>
                <w:szCs w:val="18"/>
              </w:rPr>
              <w:t xml:space="preserve"> в соответствии с ООП ДОУ и возрастом </w:t>
            </w:r>
            <w:r>
              <w:rPr>
                <w:sz w:val="18"/>
                <w:szCs w:val="18"/>
              </w:rPr>
              <w:t>воспитанников.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718E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D7A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балла</w:t>
            </w:r>
          </w:p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18E" w:rsidRPr="000A0E2A" w:rsidTr="00FB288A">
        <w:trPr>
          <w:trHeight w:val="489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3F7E82">
            <w:pPr>
              <w:pStyle w:val="a4"/>
              <w:tabs>
                <w:tab w:val="left" w:pos="151"/>
                <w:tab w:val="left" w:pos="219"/>
              </w:tabs>
              <w:ind w:left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3F7E82">
            <w:pPr>
              <w:pStyle w:val="a4"/>
              <w:tabs>
                <w:tab w:val="left" w:pos="151"/>
                <w:tab w:val="left" w:pos="219"/>
              </w:tabs>
              <w:ind w:left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718E" w:rsidRDefault="00F7718E" w:rsidP="008E1FA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718E" w:rsidRPr="00295BBC" w:rsidRDefault="00F7718E" w:rsidP="000F0EB5">
            <w:pPr>
              <w:pStyle w:val="Default"/>
              <w:rPr>
                <w:sz w:val="18"/>
                <w:szCs w:val="18"/>
              </w:rPr>
            </w:pPr>
            <w:r w:rsidRPr="00295BBC">
              <w:rPr>
                <w:sz w:val="18"/>
                <w:szCs w:val="18"/>
              </w:rPr>
              <w:t xml:space="preserve">Наличие </w:t>
            </w:r>
            <w:r w:rsidR="006F059D" w:rsidRPr="006F059D">
              <w:rPr>
                <w:b/>
                <w:sz w:val="18"/>
                <w:szCs w:val="18"/>
              </w:rPr>
              <w:t>2 центров</w:t>
            </w:r>
            <w:r w:rsidR="006F059D" w:rsidRPr="00295BBC">
              <w:rPr>
                <w:sz w:val="18"/>
                <w:szCs w:val="18"/>
              </w:rPr>
              <w:t xml:space="preserve"> деятельности</w:t>
            </w:r>
            <w:r w:rsidRPr="00295BBC">
              <w:rPr>
                <w:sz w:val="18"/>
                <w:szCs w:val="18"/>
              </w:rPr>
              <w:t xml:space="preserve"> активного сектора, обеспечивающих двигательную, игровую (ролевой игры) и музыкально-</w:t>
            </w:r>
            <w:r w:rsidR="006F059D" w:rsidRPr="00295BBC">
              <w:rPr>
                <w:sz w:val="18"/>
                <w:szCs w:val="18"/>
              </w:rPr>
              <w:t>театрализованную деятельность</w:t>
            </w:r>
            <w:r w:rsidRPr="00405264">
              <w:rPr>
                <w:sz w:val="18"/>
                <w:szCs w:val="18"/>
              </w:rPr>
              <w:t>,</w:t>
            </w:r>
            <w:r w:rsidRPr="00295BBC">
              <w:rPr>
                <w:sz w:val="18"/>
                <w:szCs w:val="18"/>
              </w:rPr>
              <w:t xml:space="preserve"> в соответс</w:t>
            </w:r>
            <w:r w:rsidRPr="00295BBC">
              <w:rPr>
                <w:sz w:val="18"/>
                <w:szCs w:val="18"/>
              </w:rPr>
              <w:t>т</w:t>
            </w:r>
            <w:r w:rsidRPr="00295BBC">
              <w:rPr>
                <w:sz w:val="18"/>
                <w:szCs w:val="18"/>
              </w:rPr>
              <w:t>вии с ООП ДОУ и возрастом воспитанников.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718E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D7A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балл</w:t>
            </w:r>
          </w:p>
          <w:p w:rsidR="00F7718E" w:rsidRPr="000A0E2A" w:rsidRDefault="00F7718E" w:rsidP="000A0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18E" w:rsidRPr="000A0E2A" w:rsidTr="00FB288A">
        <w:trPr>
          <w:trHeight w:val="45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3F7E82">
            <w:pPr>
              <w:pStyle w:val="a4"/>
              <w:tabs>
                <w:tab w:val="left" w:pos="151"/>
                <w:tab w:val="left" w:pos="219"/>
              </w:tabs>
              <w:ind w:left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718E" w:rsidRPr="000A0E2A" w:rsidRDefault="00F7718E" w:rsidP="003F7E82">
            <w:pPr>
              <w:pStyle w:val="a4"/>
              <w:tabs>
                <w:tab w:val="left" w:pos="151"/>
                <w:tab w:val="left" w:pos="219"/>
              </w:tabs>
              <w:ind w:left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718E" w:rsidRDefault="00F7718E" w:rsidP="008E1FA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718E" w:rsidRPr="00295BBC" w:rsidRDefault="00F7718E" w:rsidP="000F0EB5">
            <w:pPr>
              <w:pStyle w:val="Default"/>
              <w:rPr>
                <w:sz w:val="18"/>
                <w:szCs w:val="18"/>
              </w:rPr>
            </w:pPr>
            <w:r w:rsidRPr="006F059D">
              <w:rPr>
                <w:b/>
                <w:sz w:val="18"/>
                <w:szCs w:val="18"/>
              </w:rPr>
              <w:t xml:space="preserve">Менее </w:t>
            </w:r>
            <w:r w:rsidR="006F059D" w:rsidRPr="006F059D">
              <w:rPr>
                <w:b/>
                <w:sz w:val="18"/>
                <w:szCs w:val="18"/>
              </w:rPr>
              <w:t>2 центров</w:t>
            </w:r>
            <w:r w:rsidRPr="00295BBC">
              <w:rPr>
                <w:sz w:val="18"/>
                <w:szCs w:val="18"/>
              </w:rPr>
              <w:t xml:space="preserve"> деятельности активного сектора, обеспечивающих двигательную, игровую (ролевой игры) и музыкально-</w:t>
            </w:r>
            <w:r w:rsidR="006F059D" w:rsidRPr="00295BBC">
              <w:rPr>
                <w:sz w:val="18"/>
                <w:szCs w:val="18"/>
              </w:rPr>
              <w:t>театрализованную деятельность</w:t>
            </w:r>
            <w:r w:rsidR="006F059D" w:rsidRPr="00405264">
              <w:rPr>
                <w:sz w:val="18"/>
                <w:szCs w:val="18"/>
              </w:rPr>
              <w:t>, в</w:t>
            </w:r>
            <w:r w:rsidRPr="00295BBC">
              <w:rPr>
                <w:sz w:val="18"/>
                <w:szCs w:val="18"/>
              </w:rPr>
              <w:t xml:space="preserve"> соответс</w:t>
            </w:r>
            <w:r w:rsidRPr="00295BBC">
              <w:rPr>
                <w:sz w:val="18"/>
                <w:szCs w:val="18"/>
              </w:rPr>
              <w:t>т</w:t>
            </w:r>
            <w:r w:rsidRPr="00295BBC">
              <w:rPr>
                <w:sz w:val="18"/>
                <w:szCs w:val="18"/>
              </w:rPr>
              <w:t>вии с ООП ДОУ и возрастом воспитанников.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718E" w:rsidRDefault="00F7718E" w:rsidP="001219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718E" w:rsidRPr="00121979" w:rsidRDefault="00F7718E" w:rsidP="001219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8D7A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баллов</w:t>
            </w:r>
          </w:p>
        </w:tc>
      </w:tr>
      <w:tr w:rsidR="00164363" w:rsidRPr="000A0E2A" w:rsidTr="00FB288A">
        <w:trPr>
          <w:trHeight w:val="232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363" w:rsidRPr="000A0E2A" w:rsidRDefault="00164363" w:rsidP="003F7E82">
            <w:pPr>
              <w:pStyle w:val="a4"/>
              <w:tabs>
                <w:tab w:val="left" w:pos="151"/>
                <w:tab w:val="left" w:pos="219"/>
              </w:tabs>
              <w:ind w:left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64363" w:rsidRPr="000A0E2A" w:rsidRDefault="00164363" w:rsidP="003F7E82">
            <w:pPr>
              <w:pStyle w:val="a4"/>
              <w:tabs>
                <w:tab w:val="left" w:pos="151"/>
                <w:tab w:val="left" w:pos="219"/>
              </w:tabs>
              <w:ind w:left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363" w:rsidRDefault="00164363" w:rsidP="008E1FA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4363" w:rsidRDefault="00164363" w:rsidP="007602B8">
            <w:pPr>
              <w:pStyle w:val="Default"/>
              <w:jc w:val="both"/>
              <w:rPr>
                <w:sz w:val="18"/>
                <w:szCs w:val="18"/>
              </w:rPr>
            </w:pPr>
            <w:r w:rsidRPr="00AD5AA2">
              <w:rPr>
                <w:b/>
                <w:sz w:val="18"/>
                <w:szCs w:val="18"/>
              </w:rPr>
              <w:t>1.2.2</w:t>
            </w:r>
            <w:r>
              <w:rPr>
                <w:sz w:val="18"/>
                <w:szCs w:val="18"/>
              </w:rPr>
              <w:t xml:space="preserve"> - Демонстрируемое оборудование способствует</w:t>
            </w:r>
            <w:r w:rsidRPr="00121979">
              <w:rPr>
                <w:sz w:val="18"/>
                <w:szCs w:val="18"/>
              </w:rPr>
              <w:t xml:space="preserve"> развитию разнообразных умений (лазание, </w:t>
            </w:r>
            <w:r>
              <w:rPr>
                <w:sz w:val="18"/>
                <w:szCs w:val="18"/>
              </w:rPr>
              <w:t>баланс, бег, прыжки, вращение обруча, игра в мяч, метание предметов и др.</w:t>
            </w:r>
            <w:r w:rsidRPr="0012197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  <w:p w:rsidR="00164363" w:rsidRPr="00121979" w:rsidRDefault="00164363" w:rsidP="007602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Использующееся оборудование соответствует способностям воспитанников и во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можностям пространства (не представлено оборудование, на использование которого может быть наложен запрет в помещении группы).</w:t>
            </w:r>
          </w:p>
          <w:p w:rsidR="00164363" w:rsidRDefault="00164363" w:rsidP="007602B8">
            <w:pPr>
              <w:pStyle w:val="Default"/>
              <w:jc w:val="both"/>
              <w:rPr>
                <w:sz w:val="18"/>
                <w:szCs w:val="18"/>
              </w:rPr>
            </w:pPr>
            <w:r w:rsidRPr="00121979">
              <w:rPr>
                <w:sz w:val="18"/>
                <w:szCs w:val="18"/>
              </w:rPr>
              <w:t>- Для ролевых игр отведена четко ограниченная часть помещения с пространством для игры  и для упорядоченного хранения реквизита.</w:t>
            </w:r>
          </w:p>
          <w:p w:rsidR="00164363" w:rsidRDefault="00164363" w:rsidP="007602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 зоне ролевых игр представлено не менее 2 тематических пространств, наполне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атрибутами, соответствующими теме (например, посуда, игрушечная мебель, куклы, домашняя одежда для темы «Дом»).</w:t>
            </w:r>
          </w:p>
          <w:p w:rsidR="00164363" w:rsidRDefault="00164363" w:rsidP="007602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 реквизите представлены атрибуты, позволяющие формировать половую иденти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ность (одежда и реквизит для традиционно женских и мужских занятий).</w:t>
            </w:r>
          </w:p>
          <w:p w:rsidR="00164363" w:rsidRPr="00121979" w:rsidRDefault="00164363" w:rsidP="007602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121979">
              <w:rPr>
                <w:sz w:val="18"/>
                <w:szCs w:val="18"/>
              </w:rPr>
              <w:t>В ролевых играх употребляется некоторый реквизит, характерный для разных кул</w:t>
            </w:r>
            <w:r w:rsidRPr="00121979">
              <w:rPr>
                <w:sz w:val="18"/>
                <w:szCs w:val="18"/>
              </w:rPr>
              <w:t>ь</w:t>
            </w:r>
            <w:r w:rsidRPr="00121979">
              <w:rPr>
                <w:sz w:val="18"/>
                <w:szCs w:val="18"/>
              </w:rPr>
              <w:t>тур (например, куклы различных этнических групп, этническая одежда и т.д.)</w:t>
            </w:r>
            <w:r>
              <w:rPr>
                <w:sz w:val="18"/>
                <w:szCs w:val="18"/>
              </w:rPr>
              <w:t>.</w:t>
            </w:r>
          </w:p>
          <w:p w:rsidR="00164363" w:rsidRDefault="00164363" w:rsidP="007602B8">
            <w:pPr>
              <w:pStyle w:val="Default"/>
              <w:jc w:val="both"/>
              <w:rPr>
                <w:sz w:val="18"/>
                <w:szCs w:val="18"/>
              </w:rPr>
            </w:pPr>
            <w:r w:rsidRPr="00121979">
              <w:rPr>
                <w:sz w:val="18"/>
                <w:szCs w:val="18"/>
              </w:rPr>
              <w:t>-Детям доступно много материалов  для занятий музыкой, которым</w:t>
            </w:r>
            <w:r>
              <w:rPr>
                <w:sz w:val="18"/>
                <w:szCs w:val="18"/>
              </w:rPr>
              <w:t>и они могут пол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зоваться в соответствии с возрастом (например, </w:t>
            </w:r>
            <w:r w:rsidRPr="00121979">
              <w:rPr>
                <w:sz w:val="18"/>
                <w:szCs w:val="18"/>
              </w:rPr>
              <w:t>музыкальный уголок с инструмент</w:t>
            </w:r>
            <w:r w:rsidRPr="00121979">
              <w:rPr>
                <w:sz w:val="18"/>
                <w:szCs w:val="18"/>
              </w:rPr>
              <w:t>а</w:t>
            </w:r>
            <w:r w:rsidRPr="00121979">
              <w:rPr>
                <w:sz w:val="18"/>
                <w:szCs w:val="18"/>
              </w:rPr>
              <w:t>ми, проигрыватель, рекви</w:t>
            </w:r>
            <w:r>
              <w:rPr>
                <w:sz w:val="18"/>
                <w:szCs w:val="18"/>
              </w:rPr>
              <w:t xml:space="preserve">зит для </w:t>
            </w:r>
            <w:r w:rsidRPr="00121979">
              <w:rPr>
                <w:sz w:val="18"/>
                <w:szCs w:val="18"/>
              </w:rPr>
              <w:t>танцев)</w:t>
            </w:r>
            <w:r>
              <w:rPr>
                <w:sz w:val="18"/>
                <w:szCs w:val="18"/>
              </w:rPr>
              <w:t>.</w:t>
            </w:r>
          </w:p>
          <w:p w:rsidR="00164363" w:rsidRDefault="00164363" w:rsidP="007602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 среде представлены музыкальные инструменты (предметы, способные к звукои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влечению), изготовленные воспитанниками.</w:t>
            </w:r>
          </w:p>
          <w:p w:rsidR="00164363" w:rsidRDefault="00164363" w:rsidP="007602B8">
            <w:pPr>
              <w:pStyle w:val="Default"/>
              <w:jc w:val="both"/>
              <w:rPr>
                <w:sz w:val="18"/>
                <w:szCs w:val="18"/>
              </w:rPr>
            </w:pPr>
            <w:r w:rsidRPr="00121979">
              <w:rPr>
                <w:sz w:val="18"/>
                <w:szCs w:val="18"/>
              </w:rPr>
              <w:t>-Наличие атрибутов</w:t>
            </w:r>
            <w:r>
              <w:rPr>
                <w:sz w:val="18"/>
                <w:szCs w:val="18"/>
              </w:rPr>
              <w:t xml:space="preserve"> театрализованной деятельности (ширма-занавес, куклы-перчатки, театральные костюмы и др.), в том числе изготовленных вместе с воспитанниками.</w:t>
            </w:r>
          </w:p>
          <w:p w:rsidR="00164363" w:rsidRPr="00C92A4A" w:rsidRDefault="00164363" w:rsidP="007602B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2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В оформлении пространства </w:t>
            </w:r>
            <w:r w:rsidRPr="004052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модулей</w:t>
            </w:r>
            <w:r w:rsidR="000F0EB5" w:rsidRPr="004052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052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используются</w:t>
            </w:r>
            <w:r w:rsidRPr="00C92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фотографии (иные изображения) активностей воспитанников, связанных с физкультурой и сп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C92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том/музыкой/театрализацией/ ролевыми играми, в том числе и на улице. </w:t>
            </w:r>
          </w:p>
          <w:p w:rsidR="00164363" w:rsidRDefault="00164363" w:rsidP="000F0EB5">
            <w:pPr>
              <w:pStyle w:val="Default"/>
              <w:jc w:val="both"/>
              <w:rPr>
                <w:sz w:val="18"/>
                <w:szCs w:val="18"/>
              </w:rPr>
            </w:pPr>
            <w:r w:rsidRPr="00AB1AAB">
              <w:rPr>
                <w:sz w:val="18"/>
                <w:szCs w:val="18"/>
              </w:rPr>
              <w:t xml:space="preserve">- В оформлении пространства </w:t>
            </w:r>
            <w:r w:rsidRPr="00405264">
              <w:rPr>
                <w:sz w:val="18"/>
                <w:szCs w:val="18"/>
              </w:rPr>
              <w:t>модулей</w:t>
            </w:r>
            <w:r w:rsidRPr="00AB1AAB">
              <w:rPr>
                <w:sz w:val="18"/>
                <w:szCs w:val="18"/>
              </w:rPr>
              <w:t xml:space="preserve"> используются фотографии (иные изображения) активностей воспитанников, </w:t>
            </w:r>
            <w:r>
              <w:rPr>
                <w:sz w:val="18"/>
                <w:szCs w:val="18"/>
              </w:rPr>
              <w:t>в которых принимали участие родители и /или предст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вители профессий/ деятели искусства (музыканты, актеры и пр.)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4363" w:rsidRPr="00AB1AAB" w:rsidRDefault="00164363" w:rsidP="00AB1A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4363" w:rsidRDefault="00164363" w:rsidP="008D7A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E4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64363" w:rsidRDefault="00164363" w:rsidP="003572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363" w:rsidRPr="00EE64E4" w:rsidRDefault="00164363" w:rsidP="00357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8 - </w:t>
            </w:r>
            <w:r w:rsidR="00E36E2F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r w:rsidR="00E36E2F" w:rsidRPr="00EE64E4">
              <w:rPr>
                <w:rFonts w:ascii="Times New Roman" w:hAnsi="Times New Roman" w:cs="Times New Roman"/>
                <w:sz w:val="18"/>
                <w:szCs w:val="18"/>
              </w:rPr>
              <w:t>характеристикам –</w:t>
            </w:r>
            <w:r w:rsidRPr="00EE64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0528">
              <w:rPr>
                <w:rFonts w:ascii="Times New Roman" w:hAnsi="Times New Roman" w:cs="Times New Roman"/>
                <w:b/>
                <w:sz w:val="18"/>
                <w:szCs w:val="18"/>
              </w:rPr>
              <w:t>2 балла</w:t>
            </w:r>
          </w:p>
          <w:p w:rsidR="00164363" w:rsidRDefault="00164363" w:rsidP="003572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4363" w:rsidRPr="00E36E2F" w:rsidRDefault="00164363" w:rsidP="00357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  <w:r w:rsidRPr="00D505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E64E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характеристикам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1 балл</w:t>
            </w:r>
          </w:p>
          <w:p w:rsidR="00164363" w:rsidRDefault="00164363" w:rsidP="003572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4363" w:rsidRPr="00E36E2F" w:rsidRDefault="00164363" w:rsidP="00357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528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E64E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характеристик</w:t>
            </w:r>
            <w:r w:rsidR="00E36E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 0 баллов</w:t>
            </w:r>
          </w:p>
        </w:tc>
      </w:tr>
      <w:tr w:rsidR="00164363" w:rsidRPr="000A0E2A" w:rsidTr="00FB288A">
        <w:trPr>
          <w:trHeight w:val="247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363" w:rsidRPr="000A0E2A" w:rsidRDefault="00164363" w:rsidP="00D2137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64363" w:rsidRPr="000A0E2A" w:rsidRDefault="00164363" w:rsidP="000A0E2A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1.3 </w:t>
            </w:r>
            <w:r w:rsidRPr="000A0E2A">
              <w:rPr>
                <w:b/>
                <w:sz w:val="18"/>
                <w:szCs w:val="18"/>
                <w:u w:val="single"/>
              </w:rPr>
              <w:t>Спокойный сектор</w:t>
            </w:r>
          </w:p>
          <w:p w:rsidR="00164363" w:rsidRDefault="00164363" w:rsidP="000A0E2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Центры (места), о</w:t>
            </w:r>
            <w:r w:rsidRPr="000A0E2A">
              <w:rPr>
                <w:sz w:val="18"/>
                <w:szCs w:val="18"/>
              </w:rPr>
              <w:t>беспеч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вающие возможности сам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выражения детей, поддер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lastRenderedPageBreak/>
              <w:t>ку эмоционального благ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получия.</w:t>
            </w:r>
          </w:p>
          <w:p w:rsidR="00164363" w:rsidRPr="000A0E2A" w:rsidRDefault="00164363" w:rsidP="000A0E2A">
            <w:pPr>
              <w:pStyle w:val="Default"/>
              <w:rPr>
                <w:sz w:val="18"/>
                <w:szCs w:val="18"/>
              </w:rPr>
            </w:pPr>
          </w:p>
          <w:p w:rsidR="00405264" w:rsidRDefault="00164363" w:rsidP="000658EA">
            <w:pPr>
              <w:pStyle w:val="Default"/>
              <w:tabs>
                <w:tab w:val="left" w:pos="192"/>
                <w:tab w:val="left" w:pos="219"/>
              </w:tabs>
              <w:jc w:val="both"/>
              <w:rPr>
                <w:sz w:val="18"/>
                <w:szCs w:val="18"/>
              </w:rPr>
            </w:pPr>
            <w:r w:rsidRPr="00E36E2F">
              <w:rPr>
                <w:b/>
                <w:sz w:val="18"/>
                <w:szCs w:val="18"/>
              </w:rPr>
              <w:t>Вариативные модули</w:t>
            </w:r>
            <w:r>
              <w:rPr>
                <w:sz w:val="18"/>
                <w:szCs w:val="18"/>
              </w:rPr>
              <w:t xml:space="preserve"> (места): </w:t>
            </w:r>
          </w:p>
          <w:p w:rsidR="00405264" w:rsidRDefault="00405264" w:rsidP="000658EA">
            <w:pPr>
              <w:pStyle w:val="Default"/>
              <w:tabs>
                <w:tab w:val="left" w:pos="192"/>
                <w:tab w:val="left" w:pos="21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164363">
              <w:rPr>
                <w:sz w:val="18"/>
                <w:szCs w:val="18"/>
              </w:rPr>
              <w:t>«Место для отдыха и у</w:t>
            </w:r>
            <w:r w:rsidR="00164363">
              <w:rPr>
                <w:sz w:val="18"/>
                <w:szCs w:val="18"/>
              </w:rPr>
              <w:t>е</w:t>
            </w:r>
            <w:r w:rsidR="00164363">
              <w:rPr>
                <w:sz w:val="18"/>
                <w:szCs w:val="18"/>
              </w:rPr>
              <w:t>динения»</w:t>
            </w:r>
            <w:r>
              <w:rPr>
                <w:sz w:val="18"/>
                <w:szCs w:val="18"/>
              </w:rPr>
              <w:t>;</w:t>
            </w:r>
          </w:p>
          <w:p w:rsidR="00405264" w:rsidRDefault="00405264" w:rsidP="000658EA">
            <w:pPr>
              <w:pStyle w:val="Default"/>
              <w:tabs>
                <w:tab w:val="left" w:pos="192"/>
                <w:tab w:val="left" w:pos="21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«Центр творчества»;</w:t>
            </w:r>
          </w:p>
          <w:p w:rsidR="00405264" w:rsidRDefault="00405264" w:rsidP="000658EA">
            <w:pPr>
              <w:pStyle w:val="Default"/>
              <w:tabs>
                <w:tab w:val="left" w:pos="192"/>
                <w:tab w:val="left" w:pos="21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«Художественная масте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ская»;</w:t>
            </w:r>
          </w:p>
          <w:p w:rsidR="00164363" w:rsidRPr="000658EA" w:rsidRDefault="00405264" w:rsidP="000658EA">
            <w:pPr>
              <w:pStyle w:val="Default"/>
              <w:tabs>
                <w:tab w:val="left" w:pos="192"/>
                <w:tab w:val="left" w:pos="21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64363">
              <w:rPr>
                <w:sz w:val="18"/>
                <w:szCs w:val="18"/>
              </w:rPr>
              <w:t xml:space="preserve"> «Дизайн-</w:t>
            </w:r>
            <w:r>
              <w:rPr>
                <w:sz w:val="18"/>
                <w:szCs w:val="18"/>
              </w:rPr>
              <w:t>студия» и</w:t>
            </w:r>
            <w:r w:rsidR="00164363">
              <w:rPr>
                <w:sz w:val="18"/>
                <w:szCs w:val="18"/>
              </w:rPr>
              <w:t xml:space="preserve"> др.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64363" w:rsidRDefault="00164363" w:rsidP="00AD5AA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«Места уедин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ния»</w:t>
            </w:r>
          </w:p>
          <w:p w:rsidR="00164363" w:rsidRDefault="00164363" w:rsidP="00AD5AA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«Иску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lastRenderedPageBreak/>
              <w:t>ство»</w:t>
            </w:r>
          </w:p>
          <w:p w:rsidR="00164363" w:rsidRPr="00940B1C" w:rsidRDefault="00164363" w:rsidP="00AD5AA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«Связа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ное с детьми оформл</w:t>
            </w:r>
            <w:r>
              <w:rPr>
                <w:sz w:val="18"/>
                <w:szCs w:val="18"/>
              </w:rPr>
              <w:t>е</w:t>
            </w:r>
            <w:r w:rsidRPr="00AD5AA2">
              <w:rPr>
                <w:sz w:val="18"/>
                <w:szCs w:val="18"/>
              </w:rPr>
              <w:t>ние пр</w:t>
            </w:r>
            <w:r w:rsidRPr="00AD5AA2">
              <w:rPr>
                <w:sz w:val="18"/>
                <w:szCs w:val="18"/>
              </w:rPr>
              <w:t>о</w:t>
            </w:r>
            <w:r w:rsidRPr="00AD5AA2">
              <w:rPr>
                <w:sz w:val="18"/>
                <w:szCs w:val="18"/>
              </w:rPr>
              <w:t>странс</w:t>
            </w:r>
            <w:r w:rsidRPr="00AD5AA2">
              <w:rPr>
                <w:sz w:val="18"/>
                <w:szCs w:val="18"/>
              </w:rPr>
              <w:t>т</w:t>
            </w:r>
            <w:r w:rsidRPr="00AD5AA2">
              <w:rPr>
                <w:sz w:val="18"/>
                <w:szCs w:val="18"/>
              </w:rPr>
              <w:t>ва»</w:t>
            </w:r>
            <w:r>
              <w:rPr>
                <w:sz w:val="18"/>
                <w:szCs w:val="18"/>
              </w:rPr>
              <w:t>…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64363" w:rsidRPr="007602B8" w:rsidRDefault="00164363" w:rsidP="007602B8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AD5AA2">
              <w:rPr>
                <w:b/>
                <w:sz w:val="18"/>
                <w:szCs w:val="18"/>
              </w:rPr>
              <w:lastRenderedPageBreak/>
              <w:t>1.3.1</w:t>
            </w:r>
            <w:r>
              <w:rPr>
                <w:sz w:val="18"/>
                <w:szCs w:val="18"/>
              </w:rPr>
              <w:t xml:space="preserve"> </w:t>
            </w:r>
            <w:r w:rsidR="006F059D">
              <w:rPr>
                <w:sz w:val="18"/>
                <w:szCs w:val="18"/>
              </w:rPr>
              <w:t xml:space="preserve">Наличие </w:t>
            </w:r>
            <w:r w:rsidR="006F059D" w:rsidRPr="006F059D">
              <w:rPr>
                <w:b/>
                <w:sz w:val="18"/>
                <w:szCs w:val="18"/>
              </w:rPr>
              <w:t>Ц</w:t>
            </w:r>
            <w:r w:rsidRPr="006F059D">
              <w:rPr>
                <w:b/>
                <w:sz w:val="18"/>
                <w:szCs w:val="18"/>
              </w:rPr>
              <w:t>ентров</w:t>
            </w:r>
            <w:r w:rsidR="000F0EB5" w:rsidRPr="000F0EB5">
              <w:rPr>
                <w:sz w:val="18"/>
                <w:szCs w:val="18"/>
              </w:rPr>
              <w:t xml:space="preserve"> </w:t>
            </w:r>
            <w:r w:rsidRPr="000F0EB5">
              <w:rPr>
                <w:sz w:val="18"/>
                <w:szCs w:val="18"/>
              </w:rPr>
              <w:t xml:space="preserve">(мест) </w:t>
            </w:r>
            <w:r w:rsidRPr="000F0EB5">
              <w:rPr>
                <w:b/>
                <w:sz w:val="18"/>
                <w:szCs w:val="18"/>
              </w:rPr>
              <w:t>отдыха и уединения и центра продуктивной творч</w:t>
            </w:r>
            <w:r w:rsidRPr="000F0EB5">
              <w:rPr>
                <w:b/>
                <w:sz w:val="18"/>
                <w:szCs w:val="18"/>
              </w:rPr>
              <w:t>е</w:t>
            </w:r>
            <w:r w:rsidRPr="000F0EB5">
              <w:rPr>
                <w:b/>
                <w:sz w:val="18"/>
                <w:szCs w:val="18"/>
              </w:rPr>
              <w:t>ской деятельности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64363" w:rsidRDefault="00164363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64363" w:rsidRPr="000A0E2A" w:rsidRDefault="00164363" w:rsidP="000A0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D7A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балла</w:t>
            </w:r>
          </w:p>
        </w:tc>
      </w:tr>
      <w:tr w:rsidR="00164363" w:rsidRPr="000A0E2A" w:rsidTr="00FB288A">
        <w:trPr>
          <w:trHeight w:val="204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363" w:rsidRPr="000A0E2A" w:rsidRDefault="00164363" w:rsidP="000A0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363" w:rsidRPr="000A0E2A" w:rsidRDefault="00164363" w:rsidP="000A0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363" w:rsidRPr="00916FF5" w:rsidRDefault="00164363" w:rsidP="00B516A7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4363" w:rsidRPr="000F0EB5" w:rsidRDefault="00164363" w:rsidP="007602B8">
            <w:pPr>
              <w:pStyle w:val="Default"/>
              <w:jc w:val="both"/>
              <w:rPr>
                <w:sz w:val="18"/>
                <w:szCs w:val="18"/>
              </w:rPr>
            </w:pPr>
            <w:r w:rsidRPr="000F0EB5">
              <w:rPr>
                <w:sz w:val="18"/>
                <w:szCs w:val="18"/>
              </w:rPr>
              <w:t xml:space="preserve">Наличие </w:t>
            </w:r>
            <w:r w:rsidRPr="006F059D">
              <w:rPr>
                <w:b/>
                <w:sz w:val="18"/>
                <w:szCs w:val="18"/>
              </w:rPr>
              <w:t>одного центра</w:t>
            </w:r>
            <w:r w:rsidRPr="000F0EB5">
              <w:rPr>
                <w:sz w:val="18"/>
                <w:szCs w:val="18"/>
              </w:rPr>
              <w:t xml:space="preserve"> спокойного сектора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4363" w:rsidRDefault="00164363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4363" w:rsidRPr="000A0E2A" w:rsidRDefault="00164363" w:rsidP="000A0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D7A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балл</w:t>
            </w:r>
          </w:p>
        </w:tc>
      </w:tr>
      <w:tr w:rsidR="00164363" w:rsidRPr="000A0E2A" w:rsidTr="00FB288A">
        <w:trPr>
          <w:trHeight w:val="208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363" w:rsidRPr="000A0E2A" w:rsidRDefault="00164363" w:rsidP="000A0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363" w:rsidRPr="000A0E2A" w:rsidRDefault="00164363" w:rsidP="000A0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363" w:rsidRPr="00916FF5" w:rsidRDefault="00164363" w:rsidP="00940B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4363" w:rsidRPr="000F0EB5" w:rsidRDefault="00164363" w:rsidP="00760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59D">
              <w:rPr>
                <w:rFonts w:ascii="Times New Roman" w:hAnsi="Times New Roman" w:cs="Times New Roman"/>
                <w:b/>
                <w:sz w:val="18"/>
                <w:szCs w:val="18"/>
              </w:rPr>
              <w:t>Отсутствие центров</w:t>
            </w:r>
            <w:r w:rsidRPr="000F0EB5">
              <w:rPr>
                <w:rFonts w:ascii="Times New Roman" w:hAnsi="Times New Roman" w:cs="Times New Roman"/>
                <w:sz w:val="18"/>
                <w:szCs w:val="18"/>
              </w:rPr>
              <w:t xml:space="preserve"> продуктивной деятельности детей, отдыха и уединения.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4363" w:rsidRDefault="00164363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4363" w:rsidRPr="000A0E2A" w:rsidRDefault="00164363" w:rsidP="000A0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8D7A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баллов</w:t>
            </w:r>
          </w:p>
        </w:tc>
      </w:tr>
      <w:tr w:rsidR="00164363" w:rsidRPr="000A0E2A" w:rsidTr="00FB288A">
        <w:trPr>
          <w:trHeight w:val="3102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363" w:rsidRPr="000A0E2A" w:rsidRDefault="00164363" w:rsidP="007602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363" w:rsidRPr="000A0E2A" w:rsidRDefault="00164363" w:rsidP="00B46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363" w:rsidRPr="00916FF5" w:rsidRDefault="00164363" w:rsidP="00940B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4363" w:rsidRDefault="00164363" w:rsidP="00760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613B">
              <w:rPr>
                <w:rFonts w:ascii="Times New Roman" w:hAnsi="Times New Roman" w:cs="Times New Roman"/>
                <w:b/>
                <w:sz w:val="18"/>
                <w:szCs w:val="18"/>
              </w:rPr>
              <w:t>1.3.2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0EB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0EB5" w:rsidRPr="00405264">
              <w:rPr>
                <w:rFonts w:ascii="Times New Roman" w:hAnsi="Times New Roman" w:cs="Times New Roman"/>
                <w:sz w:val="18"/>
                <w:szCs w:val="18"/>
              </w:rPr>
              <w:t>Центр (м</w:t>
            </w:r>
            <w:r w:rsidRPr="00405264">
              <w:rPr>
                <w:rFonts w:ascii="Times New Roman" w:hAnsi="Times New Roman" w:cs="Times New Roman"/>
                <w:sz w:val="18"/>
                <w:szCs w:val="18"/>
              </w:rPr>
              <w:t>есто</w:t>
            </w:r>
            <w:r w:rsidR="000F0EB5" w:rsidRPr="004052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уединения не соседствует с активным сектором.</w:t>
            </w:r>
          </w:p>
          <w:p w:rsidR="00164363" w:rsidRPr="00280F04" w:rsidRDefault="00164363" w:rsidP="00760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Наличие в месте </w:t>
            </w: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>отдыха и уединения  мягкой среды (подушки, ковры, мягкие игру</w:t>
            </w: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>ки и т.д.)</w:t>
            </w:r>
          </w:p>
          <w:p w:rsidR="00164363" w:rsidRPr="00280F04" w:rsidRDefault="00164363" w:rsidP="00760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F0EB5">
              <w:rPr>
                <w:rFonts w:ascii="Times New Roman" w:hAnsi="Times New Roman" w:cs="Times New Roman"/>
                <w:sz w:val="18"/>
                <w:szCs w:val="18"/>
              </w:rPr>
              <w:t>Места</w:t>
            </w: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 xml:space="preserve"> для уединения легко просматриваются персоналом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(или существует социал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правило, которое описано в комментарии к слайду)</w:t>
            </w: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64363" w:rsidRPr="00280F04" w:rsidRDefault="00164363" w:rsidP="00760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 xml:space="preserve">- В </w:t>
            </w:r>
            <w:r w:rsidR="000F0EB5" w:rsidRPr="00405264">
              <w:rPr>
                <w:rFonts w:ascii="Times New Roman" w:hAnsi="Times New Roman" w:cs="Times New Roman"/>
                <w:sz w:val="18"/>
                <w:szCs w:val="18"/>
              </w:rPr>
              <w:t>Центре (</w:t>
            </w:r>
            <w:r w:rsidRPr="00405264">
              <w:rPr>
                <w:rFonts w:ascii="Times New Roman" w:hAnsi="Times New Roman" w:cs="Times New Roman"/>
                <w:sz w:val="18"/>
                <w:szCs w:val="18"/>
              </w:rPr>
              <w:t>месте</w:t>
            </w:r>
            <w:r w:rsidR="000F0EB5" w:rsidRPr="004052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 xml:space="preserve"> уединения предусмотрены </w:t>
            </w:r>
            <w:r w:rsidRPr="000F0EB5">
              <w:rPr>
                <w:rFonts w:ascii="Times New Roman" w:hAnsi="Times New Roman" w:cs="Times New Roman"/>
                <w:sz w:val="18"/>
                <w:szCs w:val="18"/>
              </w:rPr>
              <w:t>атрибуты для спокойной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(игры/ </w:t>
            </w: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>игрушки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/журналы/фотоальбомы и пр.</w:t>
            </w: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64363" w:rsidRPr="00280F04" w:rsidRDefault="00164363" w:rsidP="00760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>- Воспитанникам доступны материалы для рисования, живописи, объемных изображ</w:t>
            </w: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>ний и  иных видов творчества  (аппликации, коллажи, оригами, квиллинг, вертикал</w:t>
            </w: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>ное макетирование и др.)</w:t>
            </w:r>
          </w:p>
          <w:p w:rsidR="00164363" w:rsidRDefault="00164363" w:rsidP="00760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Демонстрируемые продукты деятельности связаны с текущей деятельностью группы.</w:t>
            </w:r>
          </w:p>
          <w:p w:rsidR="00164363" w:rsidRPr="00280F04" w:rsidRDefault="00164363" w:rsidP="00760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Некоторые продукты имеют характер групповой работы (по типу вклада в общий проект),  некоторые – характер самостоятельной работы.</w:t>
            </w:r>
          </w:p>
          <w:p w:rsidR="00164363" w:rsidRDefault="00164363" w:rsidP="00760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>- Большинство демонстрируемых работ имеют характер индивидуального самовыр</w:t>
            </w: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80F04">
              <w:rPr>
                <w:rFonts w:ascii="Times New Roman" w:hAnsi="Times New Roman" w:cs="Times New Roman"/>
                <w:sz w:val="18"/>
                <w:szCs w:val="18"/>
              </w:rPr>
              <w:t xml:space="preserve">жения (в выборе средства, манеры изображения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пр.)</w:t>
            </w:r>
          </w:p>
          <w:p w:rsidR="00164363" w:rsidRPr="00D2137E" w:rsidRDefault="00164363" w:rsidP="00760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Созданы места экспонирования как плоскостных (изображения), так и объемных работ (поделок, моделей, конструкций).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4363" w:rsidRDefault="00164363" w:rsidP="00AA3C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4363" w:rsidRDefault="00164363" w:rsidP="008D7A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E4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64363" w:rsidRDefault="00164363" w:rsidP="001643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363" w:rsidRPr="00EE64E4" w:rsidRDefault="00164363" w:rsidP="001643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7 - </w:t>
            </w:r>
            <w:r w:rsidR="00E36E2F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r w:rsidR="00E36E2F" w:rsidRPr="00EE64E4">
              <w:rPr>
                <w:rFonts w:ascii="Times New Roman" w:hAnsi="Times New Roman" w:cs="Times New Roman"/>
                <w:sz w:val="18"/>
                <w:szCs w:val="18"/>
              </w:rPr>
              <w:t>характеристикам</w:t>
            </w:r>
            <w:r w:rsidRPr="00EE64E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D50528">
              <w:rPr>
                <w:rFonts w:ascii="Times New Roman" w:hAnsi="Times New Roman" w:cs="Times New Roman"/>
                <w:b/>
                <w:sz w:val="18"/>
                <w:szCs w:val="18"/>
              </w:rPr>
              <w:t>2 балла</w:t>
            </w:r>
          </w:p>
          <w:p w:rsidR="00164363" w:rsidRDefault="00164363" w:rsidP="001643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4363" w:rsidRPr="00E36E2F" w:rsidRDefault="00164363" w:rsidP="001643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  <w:r w:rsidRPr="00D505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E64E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характеристикам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1 балл</w:t>
            </w:r>
          </w:p>
          <w:p w:rsidR="00164363" w:rsidRDefault="00164363" w:rsidP="001643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4363" w:rsidRPr="00E36E2F" w:rsidRDefault="00164363" w:rsidP="00E53B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528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E64E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характеристик</w:t>
            </w:r>
            <w:r w:rsidR="00E36E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 0 баллов</w:t>
            </w:r>
          </w:p>
        </w:tc>
      </w:tr>
      <w:tr w:rsidR="00164363" w:rsidRPr="000A0E2A" w:rsidTr="00FB288A">
        <w:trPr>
          <w:trHeight w:val="53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363" w:rsidRPr="009B2426" w:rsidRDefault="00164363" w:rsidP="00D2137E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2.1 </w:t>
            </w:r>
            <w:r w:rsidRPr="00C47D8B">
              <w:rPr>
                <w:rFonts w:ascii="Times New Roman" w:hAnsi="Times New Roman" w:cs="Times New Roman"/>
                <w:b/>
                <w:sz w:val="18"/>
                <w:szCs w:val="18"/>
              </w:rPr>
              <w:t>Тран</w:t>
            </w:r>
            <w:r w:rsidRPr="00C47D8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C47D8B">
              <w:rPr>
                <w:rFonts w:ascii="Times New Roman" w:hAnsi="Times New Roman" w:cs="Times New Roman"/>
                <w:b/>
                <w:sz w:val="18"/>
                <w:szCs w:val="18"/>
              </w:rPr>
              <w:t>формиру</w:t>
            </w:r>
            <w:r w:rsidRPr="00C47D8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C47D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мость </w:t>
            </w:r>
            <w:r w:rsidR="008D7AC8" w:rsidRPr="00C47D8B">
              <w:rPr>
                <w:rFonts w:ascii="Times New Roman" w:hAnsi="Times New Roman" w:cs="Times New Roman"/>
                <w:b/>
                <w:sz w:val="18"/>
                <w:szCs w:val="18"/>
              </w:rPr>
              <w:t>пр</w:t>
            </w:r>
            <w:r w:rsidR="008D7AC8" w:rsidRPr="00C47D8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8D7AC8" w:rsidRPr="00C47D8B">
              <w:rPr>
                <w:rFonts w:ascii="Times New Roman" w:hAnsi="Times New Roman" w:cs="Times New Roman"/>
                <w:b/>
                <w:sz w:val="18"/>
                <w:szCs w:val="18"/>
              </w:rPr>
              <w:t>странства</w:t>
            </w:r>
            <w:r w:rsidR="008D7A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РППС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детьми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363" w:rsidRPr="00A47BAB" w:rsidRDefault="00164363" w:rsidP="00916FF5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164363" w:rsidRPr="00A47BAB" w:rsidRDefault="00164363" w:rsidP="00916FF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Активный сектор</w:t>
            </w:r>
          </w:p>
          <w:p w:rsidR="00164363" w:rsidRPr="00A47BAB" w:rsidRDefault="00164363" w:rsidP="00916FF5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164363" w:rsidRPr="000A0E2A" w:rsidRDefault="00164363" w:rsidP="000A0E2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363" w:rsidRDefault="00164363" w:rsidP="00C543DE">
            <w:pPr>
              <w:pStyle w:val="Default"/>
              <w:ind w:left="461"/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363" w:rsidRPr="000A0E2A" w:rsidRDefault="00164363" w:rsidP="009B2426">
            <w:pPr>
              <w:pStyle w:val="Default"/>
              <w:jc w:val="both"/>
              <w:rPr>
                <w:sz w:val="18"/>
                <w:szCs w:val="18"/>
              </w:rPr>
            </w:pPr>
            <w:r w:rsidRPr="00B31F22">
              <w:rPr>
                <w:b/>
                <w:sz w:val="18"/>
                <w:szCs w:val="18"/>
              </w:rPr>
              <w:t>2.1</w:t>
            </w:r>
            <w:r>
              <w:rPr>
                <w:b/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 xml:space="preserve"> - Наличие следов продуктивно</w:t>
            </w:r>
            <w:r w:rsidR="009B2426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 xml:space="preserve"> деятельности данной группы детей с применен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ем трансформируемых элементов </w:t>
            </w:r>
            <w:r w:rsidRPr="00040FD5">
              <w:rPr>
                <w:sz w:val="18"/>
                <w:szCs w:val="18"/>
              </w:rPr>
              <w:t>(столы, стулья, мягкие  игровые модули, коврики, ширмы и т.п.)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363" w:rsidRDefault="00164363" w:rsidP="000A0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363" w:rsidRPr="000A0E2A" w:rsidRDefault="008D7AC8" w:rsidP="008D7A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балл</w:t>
            </w:r>
          </w:p>
        </w:tc>
      </w:tr>
      <w:tr w:rsidR="00164363" w:rsidRPr="000A0E2A" w:rsidTr="00FB288A">
        <w:trPr>
          <w:trHeight w:val="668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363" w:rsidRPr="000A0E2A" w:rsidRDefault="00164363" w:rsidP="000A0E2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363" w:rsidRPr="000A0E2A" w:rsidRDefault="00164363" w:rsidP="000A0E2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363" w:rsidRDefault="00164363" w:rsidP="000A0E2A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363" w:rsidRDefault="00164363" w:rsidP="00760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6A62">
              <w:rPr>
                <w:rFonts w:ascii="Times New Roman" w:hAnsi="Times New Roman" w:cs="Times New Roman"/>
                <w:b/>
                <w:sz w:val="18"/>
                <w:szCs w:val="18"/>
              </w:rPr>
              <w:t>2.1.2</w:t>
            </w:r>
            <w:r w:rsidR="000428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D2137E">
              <w:rPr>
                <w:rFonts w:ascii="Times New Roman" w:hAnsi="Times New Roman" w:cs="Times New Roman"/>
                <w:sz w:val="18"/>
                <w:szCs w:val="18"/>
              </w:rPr>
              <w:t>Использование подручных материалов в символической (не свойственной им) роли</w:t>
            </w:r>
          </w:p>
          <w:p w:rsidR="00164363" w:rsidRPr="00D2137E" w:rsidRDefault="00164363" w:rsidP="007602B8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Связь трансформации среды с тематикой текущей деятельности 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363" w:rsidRPr="00B31F22" w:rsidRDefault="00164363" w:rsidP="00040F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363" w:rsidRPr="00E96CF9" w:rsidRDefault="00164363" w:rsidP="00040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CF9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  <w:r w:rsidR="00E96CF9" w:rsidRPr="00E96CF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64363" w:rsidRPr="008D7AC8" w:rsidRDefault="00164363" w:rsidP="00E96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CF9">
              <w:rPr>
                <w:rFonts w:ascii="Times New Roman" w:hAnsi="Times New Roman" w:cs="Times New Roman"/>
                <w:sz w:val="18"/>
                <w:szCs w:val="18"/>
              </w:rPr>
              <w:t>2-м характеристикам</w:t>
            </w:r>
            <w:r w:rsidR="008D7A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 2 балла;</w:t>
            </w:r>
          </w:p>
          <w:p w:rsidR="00164363" w:rsidRPr="008D7AC8" w:rsidRDefault="00164363" w:rsidP="001643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CF9">
              <w:rPr>
                <w:rFonts w:ascii="Times New Roman" w:hAnsi="Times New Roman" w:cs="Times New Roman"/>
                <w:sz w:val="18"/>
                <w:szCs w:val="18"/>
              </w:rPr>
              <w:t xml:space="preserve">1-ой </w:t>
            </w:r>
            <w:r w:rsidR="00E36E2F" w:rsidRPr="00E96CF9">
              <w:rPr>
                <w:rFonts w:ascii="Times New Roman" w:hAnsi="Times New Roman" w:cs="Times New Roman"/>
                <w:sz w:val="18"/>
                <w:szCs w:val="18"/>
              </w:rPr>
              <w:t>характеристике</w:t>
            </w:r>
            <w:r w:rsidR="00E36E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6E2F" w:rsidRPr="00164363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1643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 балл</w:t>
            </w:r>
          </w:p>
        </w:tc>
      </w:tr>
      <w:tr w:rsidR="00164363" w:rsidRPr="000A0E2A" w:rsidTr="00FB288A">
        <w:trPr>
          <w:trHeight w:val="1317"/>
        </w:trPr>
        <w:tc>
          <w:tcPr>
            <w:tcW w:w="1242" w:type="dxa"/>
            <w:tcBorders>
              <w:left w:val="single" w:sz="18" w:space="0" w:color="auto"/>
              <w:right w:val="single" w:sz="18" w:space="0" w:color="auto"/>
            </w:tcBorders>
          </w:tcPr>
          <w:p w:rsidR="00164363" w:rsidRPr="00A47BAB" w:rsidRDefault="00164363" w:rsidP="00916FF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2.2 </w:t>
            </w:r>
            <w:r w:rsidRPr="00F80F95">
              <w:rPr>
                <w:b/>
                <w:sz w:val="18"/>
                <w:szCs w:val="18"/>
              </w:rPr>
              <w:t>Тран</w:t>
            </w:r>
            <w:r w:rsidRPr="00F80F95">
              <w:rPr>
                <w:b/>
                <w:sz w:val="18"/>
                <w:szCs w:val="18"/>
              </w:rPr>
              <w:t>с</w:t>
            </w:r>
            <w:r w:rsidRPr="00F80F95">
              <w:rPr>
                <w:b/>
                <w:sz w:val="18"/>
                <w:szCs w:val="18"/>
              </w:rPr>
              <w:t>формиру</w:t>
            </w:r>
            <w:r w:rsidRPr="00F80F95">
              <w:rPr>
                <w:b/>
                <w:sz w:val="18"/>
                <w:szCs w:val="18"/>
              </w:rPr>
              <w:t>е</w:t>
            </w:r>
            <w:r w:rsidRPr="00F80F95">
              <w:rPr>
                <w:b/>
                <w:sz w:val="18"/>
                <w:szCs w:val="18"/>
              </w:rPr>
              <w:t>мость</w:t>
            </w:r>
            <w:r w:rsidR="009B242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пр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 xml:space="preserve">странства РППС </w:t>
            </w:r>
            <w:r w:rsidRPr="00F80F95">
              <w:rPr>
                <w:b/>
                <w:sz w:val="18"/>
                <w:szCs w:val="18"/>
              </w:rPr>
              <w:t>пед</w:t>
            </w:r>
            <w:r w:rsidRPr="00F80F95">
              <w:rPr>
                <w:b/>
                <w:sz w:val="18"/>
                <w:szCs w:val="18"/>
              </w:rPr>
              <w:t>а</w:t>
            </w:r>
            <w:r w:rsidRPr="00F80F95">
              <w:rPr>
                <w:b/>
                <w:sz w:val="18"/>
                <w:szCs w:val="18"/>
              </w:rPr>
              <w:t>гогом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164363" w:rsidRPr="00A47BAB" w:rsidRDefault="00164363" w:rsidP="00916FF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сектор</w:t>
            </w:r>
          </w:p>
          <w:p w:rsidR="00164363" w:rsidRPr="00A47BAB" w:rsidRDefault="00164363" w:rsidP="00916FF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Активный сектор</w:t>
            </w:r>
          </w:p>
          <w:p w:rsidR="00164363" w:rsidRPr="00A47BAB" w:rsidRDefault="00164363" w:rsidP="00916FF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Спокойный сектор</w:t>
            </w:r>
          </w:p>
          <w:p w:rsidR="00164363" w:rsidRPr="000A0E2A" w:rsidRDefault="00164363" w:rsidP="009B625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164363" w:rsidRDefault="00164363" w:rsidP="009B6250">
            <w:pPr>
              <w:pStyle w:val="Default"/>
              <w:rPr>
                <w:sz w:val="18"/>
                <w:szCs w:val="18"/>
              </w:rPr>
            </w:pPr>
          </w:p>
          <w:p w:rsidR="00164363" w:rsidRPr="00040FD5" w:rsidRDefault="00164363" w:rsidP="00040FD5"/>
        </w:tc>
        <w:tc>
          <w:tcPr>
            <w:tcW w:w="69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4363" w:rsidRDefault="00164363" w:rsidP="007602B8">
            <w:pPr>
              <w:pStyle w:val="Default"/>
              <w:jc w:val="both"/>
              <w:rPr>
                <w:sz w:val="18"/>
                <w:szCs w:val="18"/>
              </w:rPr>
            </w:pPr>
            <w:r w:rsidRPr="00040FD5">
              <w:rPr>
                <w:b/>
                <w:sz w:val="18"/>
                <w:szCs w:val="18"/>
              </w:rPr>
              <w:t>2.2.1</w:t>
            </w:r>
            <w:r>
              <w:rPr>
                <w:sz w:val="18"/>
                <w:szCs w:val="18"/>
              </w:rPr>
              <w:t xml:space="preserve"> - С</w:t>
            </w:r>
            <w:r w:rsidRPr="00F80F95">
              <w:rPr>
                <w:sz w:val="18"/>
                <w:szCs w:val="18"/>
              </w:rPr>
              <w:t>теллажи</w:t>
            </w:r>
            <w:r>
              <w:rPr>
                <w:sz w:val="18"/>
                <w:szCs w:val="18"/>
              </w:rPr>
              <w:t xml:space="preserve"> с материалами для текущей деятельности не переполнены.</w:t>
            </w:r>
          </w:p>
          <w:p w:rsidR="00164363" w:rsidRDefault="00164363" w:rsidP="007602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Оформление пространства поддерживает текущую деятельность группы.</w:t>
            </w:r>
          </w:p>
          <w:p w:rsidR="00164363" w:rsidRDefault="00164363" w:rsidP="007602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Наглядность и «привязывающие» ко времени материалы (перекидные календари, календари природы, календари дежурств) обновлены.</w:t>
            </w:r>
          </w:p>
          <w:p w:rsidR="00164363" w:rsidRPr="00F80F95" w:rsidRDefault="00164363" w:rsidP="007602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Педагогом  организовано упорядоченное место хранения сменяемых материалов (без доступа к ним воспитанников).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4363" w:rsidRPr="000A0E2A" w:rsidRDefault="00164363" w:rsidP="000A0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4363" w:rsidRPr="00E96CF9" w:rsidRDefault="00164363" w:rsidP="008D7A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CF9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  <w:r w:rsidR="00E96CF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05264" w:rsidRPr="00405264" w:rsidRDefault="00164363" w:rsidP="00E96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2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96CF9" w:rsidRPr="00405264">
              <w:rPr>
                <w:rFonts w:ascii="Times New Roman" w:hAnsi="Times New Roman" w:cs="Times New Roman"/>
                <w:sz w:val="18"/>
                <w:szCs w:val="18"/>
              </w:rPr>
              <w:t>-м</w:t>
            </w:r>
            <w:r w:rsidRPr="00405264">
              <w:rPr>
                <w:rFonts w:ascii="Times New Roman" w:hAnsi="Times New Roman" w:cs="Times New Roman"/>
                <w:sz w:val="18"/>
                <w:szCs w:val="18"/>
              </w:rPr>
              <w:t xml:space="preserve"> характе</w:t>
            </w:r>
            <w:r w:rsidR="00E96CF9" w:rsidRPr="00405264">
              <w:rPr>
                <w:rFonts w:ascii="Times New Roman" w:hAnsi="Times New Roman" w:cs="Times New Roman"/>
                <w:sz w:val="18"/>
                <w:szCs w:val="18"/>
              </w:rPr>
              <w:t>ри</w:t>
            </w:r>
            <w:r w:rsidRPr="00405264">
              <w:rPr>
                <w:rFonts w:ascii="Times New Roman" w:hAnsi="Times New Roman" w:cs="Times New Roman"/>
                <w:sz w:val="18"/>
                <w:szCs w:val="18"/>
              </w:rPr>
              <w:t>стикам</w:t>
            </w:r>
            <w:r w:rsidR="00E36E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5264">
              <w:rPr>
                <w:rFonts w:ascii="Times New Roman" w:hAnsi="Times New Roman" w:cs="Times New Roman"/>
                <w:b/>
                <w:sz w:val="18"/>
                <w:szCs w:val="18"/>
              </w:rPr>
              <w:t>– 2 балла</w:t>
            </w:r>
          </w:p>
          <w:p w:rsidR="00E36E2F" w:rsidRDefault="00E36E2F" w:rsidP="004052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264" w:rsidRPr="00E36E2F" w:rsidRDefault="00405264" w:rsidP="004052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CF9">
              <w:rPr>
                <w:rFonts w:ascii="Times New Roman" w:hAnsi="Times New Roman" w:cs="Times New Roman"/>
                <w:sz w:val="18"/>
                <w:szCs w:val="18"/>
              </w:rPr>
              <w:t>2-м характеристикам</w:t>
            </w:r>
            <w:r w:rsidR="00E36E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 1 балл</w:t>
            </w:r>
          </w:p>
          <w:p w:rsidR="00E36E2F" w:rsidRDefault="00E36E2F" w:rsidP="004052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363" w:rsidRPr="00405264" w:rsidRDefault="00E36E2F" w:rsidP="004052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405264">
              <w:rPr>
                <w:rFonts w:ascii="Times New Roman" w:hAnsi="Times New Roman" w:cs="Times New Roman"/>
                <w:sz w:val="18"/>
                <w:szCs w:val="18"/>
              </w:rPr>
              <w:t>енее 2-х характеристик</w:t>
            </w:r>
            <w:r w:rsidR="004052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0</w:t>
            </w:r>
            <w:r w:rsidR="00405264" w:rsidRPr="001643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</w:t>
            </w:r>
            <w:r w:rsidR="00405264" w:rsidRPr="00164363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="00405264" w:rsidRPr="00164363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="00405264">
              <w:rPr>
                <w:rFonts w:ascii="Times New Roman" w:hAnsi="Times New Roman" w:cs="Times New Roman"/>
                <w:b/>
                <w:sz w:val="18"/>
                <w:szCs w:val="18"/>
              </w:rPr>
              <w:t>ов</w:t>
            </w:r>
          </w:p>
        </w:tc>
      </w:tr>
      <w:tr w:rsidR="00164363" w:rsidRPr="000A0E2A" w:rsidTr="00FB288A">
        <w:trPr>
          <w:trHeight w:val="2519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363" w:rsidRPr="001F3595" w:rsidRDefault="00164363" w:rsidP="00005AD6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Pr="004505F5">
              <w:rPr>
                <w:b/>
                <w:sz w:val="18"/>
                <w:szCs w:val="18"/>
              </w:rPr>
              <w:t>Доступ</w:t>
            </w:r>
            <w:r>
              <w:rPr>
                <w:b/>
                <w:sz w:val="18"/>
                <w:szCs w:val="18"/>
              </w:rPr>
              <w:softHyphen/>
            </w:r>
            <w:r w:rsidRPr="004505F5">
              <w:rPr>
                <w:b/>
                <w:sz w:val="18"/>
                <w:szCs w:val="18"/>
              </w:rPr>
              <w:t xml:space="preserve">ность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363" w:rsidRPr="001C5F0D" w:rsidRDefault="00164363" w:rsidP="009B6250">
            <w:pPr>
              <w:pStyle w:val="Default"/>
              <w:rPr>
                <w:sz w:val="18"/>
                <w:szCs w:val="18"/>
              </w:rPr>
            </w:pPr>
            <w:r w:rsidRPr="001C5F0D">
              <w:rPr>
                <w:sz w:val="18"/>
                <w:szCs w:val="18"/>
              </w:rPr>
              <w:t>Рабочий сектор</w:t>
            </w:r>
          </w:p>
          <w:p w:rsidR="00164363" w:rsidRPr="001C5F0D" w:rsidRDefault="00164363" w:rsidP="009B6250">
            <w:pPr>
              <w:pStyle w:val="Default"/>
              <w:rPr>
                <w:sz w:val="18"/>
                <w:szCs w:val="18"/>
              </w:rPr>
            </w:pPr>
            <w:r w:rsidRPr="001C5F0D">
              <w:rPr>
                <w:sz w:val="18"/>
                <w:szCs w:val="18"/>
              </w:rPr>
              <w:t>Активный сектор</w:t>
            </w:r>
          </w:p>
          <w:p w:rsidR="00164363" w:rsidRPr="001C5F0D" w:rsidRDefault="00164363" w:rsidP="009B6250">
            <w:pPr>
              <w:pStyle w:val="Default"/>
              <w:rPr>
                <w:sz w:val="18"/>
                <w:szCs w:val="18"/>
              </w:rPr>
            </w:pPr>
            <w:r w:rsidRPr="001C5F0D">
              <w:rPr>
                <w:sz w:val="18"/>
                <w:szCs w:val="18"/>
              </w:rPr>
              <w:t>Спокойный сектор</w:t>
            </w:r>
          </w:p>
          <w:p w:rsidR="00164363" w:rsidRPr="000A0E2A" w:rsidRDefault="00164363" w:rsidP="009B625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64363" w:rsidRPr="00A9611C" w:rsidRDefault="00164363" w:rsidP="001C5F0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164363" w:rsidRPr="001C5F0D" w:rsidRDefault="00164363" w:rsidP="001C5F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437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Центры для спокойных и активных </w:t>
            </w:r>
            <w:r w:rsidRPr="001C5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игр размещены так, чт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обы не мешать друг другу (например,</w:t>
            </w:r>
            <w:r w:rsidRPr="001C5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пространство для чтения отделено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 уголков для игры в кубики).</w:t>
            </w:r>
          </w:p>
          <w:p w:rsidR="00164363" w:rsidRDefault="00164363" w:rsidP="0024042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Большинство демонстрируемых материалов находится на уровне глаз детей.</w:t>
            </w:r>
          </w:p>
          <w:p w:rsidR="00164363" w:rsidRDefault="00164363" w:rsidP="0024042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Все материалы для свободной игры воспитанник может получить без помощи взро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лого (не под замком, не на верхней полке, не в другом помещении).</w:t>
            </w:r>
          </w:p>
          <w:p w:rsidR="00164363" w:rsidRDefault="00164363" w:rsidP="0024042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Стеллажи/контейнеры для хранения маркированы с применением не только терм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нов дидактики, но и «на детском языке» (маркировка позволяет воспитаннику понять, какой материал какого вида находится на хранении).</w:t>
            </w:r>
          </w:p>
          <w:p w:rsidR="00164363" w:rsidRDefault="00164363" w:rsidP="0024042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Большинство демонстрируемых материалов представлено в количестве, равном не менее половины от числа воспитанников</w:t>
            </w:r>
          </w:p>
          <w:p w:rsidR="00164363" w:rsidRPr="00885088" w:rsidRDefault="00164363" w:rsidP="0088508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Обеспечена доступность к материалам-компаньонам (краски – баночки для воды – вода-кисточки - бумага и т.д.)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363" w:rsidRPr="0004345E" w:rsidRDefault="00164363" w:rsidP="00043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363" w:rsidRPr="00E96CF9" w:rsidRDefault="00164363" w:rsidP="00043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CF9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  <w:r w:rsidR="00E96CF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36E2F" w:rsidRDefault="00037A0D" w:rsidP="00E96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4363" w:rsidRPr="00E36E2F" w:rsidRDefault="00164363" w:rsidP="00E96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CF9">
              <w:rPr>
                <w:rFonts w:ascii="Times New Roman" w:hAnsi="Times New Roman" w:cs="Times New Roman"/>
                <w:sz w:val="18"/>
                <w:szCs w:val="18"/>
              </w:rPr>
              <w:t>5-6 характе</w:t>
            </w:r>
            <w:r w:rsidR="00E96CF9" w:rsidRPr="00E96CF9">
              <w:rPr>
                <w:rFonts w:ascii="Times New Roman" w:hAnsi="Times New Roman" w:cs="Times New Roman"/>
                <w:sz w:val="18"/>
                <w:szCs w:val="18"/>
              </w:rPr>
              <w:t>ри</w:t>
            </w:r>
            <w:r w:rsidRPr="00E96CF9">
              <w:rPr>
                <w:rFonts w:ascii="Times New Roman" w:hAnsi="Times New Roman" w:cs="Times New Roman"/>
                <w:sz w:val="18"/>
                <w:szCs w:val="18"/>
              </w:rPr>
              <w:t>стикам</w:t>
            </w:r>
            <w:r w:rsidR="00E36E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="00B1468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434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балл</w:t>
            </w:r>
            <w:r w:rsidR="00E96CF9">
              <w:rPr>
                <w:rFonts w:ascii="Times New Roman" w:hAnsi="Times New Roman" w:cs="Times New Roman"/>
                <w:b/>
                <w:sz w:val="18"/>
                <w:szCs w:val="18"/>
              </w:rPr>
              <w:t>а,</w:t>
            </w:r>
          </w:p>
          <w:p w:rsidR="00164363" w:rsidRDefault="00164363" w:rsidP="00043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4363" w:rsidRDefault="00164363" w:rsidP="00E96C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C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96CF9" w:rsidRPr="00E96CF9">
              <w:rPr>
                <w:rFonts w:ascii="Times New Roman" w:hAnsi="Times New Roman" w:cs="Times New Roman"/>
                <w:sz w:val="18"/>
                <w:szCs w:val="18"/>
              </w:rPr>
              <w:t xml:space="preserve">-м </w:t>
            </w:r>
            <w:r w:rsidR="00E36E2F" w:rsidRPr="00E96CF9">
              <w:rPr>
                <w:rFonts w:ascii="Times New Roman" w:hAnsi="Times New Roman" w:cs="Times New Roman"/>
                <w:sz w:val="18"/>
                <w:szCs w:val="18"/>
              </w:rPr>
              <w:t>характеристикам</w:t>
            </w:r>
            <w:r w:rsidR="00E36E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2 бал</w:t>
            </w:r>
            <w:r w:rsidR="00E96CF9">
              <w:rPr>
                <w:rFonts w:ascii="Times New Roman" w:hAnsi="Times New Roman" w:cs="Times New Roman"/>
                <w:b/>
                <w:sz w:val="18"/>
                <w:szCs w:val="18"/>
              </w:rPr>
              <w:t>ла,</w:t>
            </w:r>
          </w:p>
          <w:p w:rsidR="00E96CF9" w:rsidRDefault="00E96CF9" w:rsidP="00E96C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4363" w:rsidRDefault="00164363" w:rsidP="00E96C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CF9">
              <w:rPr>
                <w:rFonts w:ascii="Times New Roman" w:hAnsi="Times New Roman" w:cs="Times New Roman"/>
                <w:sz w:val="18"/>
                <w:szCs w:val="18"/>
              </w:rPr>
              <w:t>менее 4</w:t>
            </w:r>
            <w:r w:rsidR="00042805">
              <w:rPr>
                <w:rFonts w:ascii="Times New Roman" w:hAnsi="Times New Roman" w:cs="Times New Roman"/>
                <w:sz w:val="18"/>
                <w:szCs w:val="18"/>
              </w:rPr>
              <w:t xml:space="preserve">-х </w:t>
            </w:r>
            <w:r w:rsidR="00E96CF9" w:rsidRPr="00E96CF9">
              <w:rPr>
                <w:rFonts w:ascii="Times New Roman" w:hAnsi="Times New Roman" w:cs="Times New Roman"/>
                <w:sz w:val="18"/>
                <w:szCs w:val="18"/>
              </w:rPr>
              <w:t>характеристик</w:t>
            </w:r>
            <w:r w:rsidR="00E36E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 0 ба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лов</w:t>
            </w:r>
            <w:r w:rsidR="00E96CF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164363" w:rsidRPr="00C47D8B" w:rsidRDefault="00164363" w:rsidP="00005A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4363" w:rsidRPr="000A0E2A" w:rsidTr="00FB288A">
        <w:trPr>
          <w:trHeight w:val="242"/>
        </w:trPr>
        <w:tc>
          <w:tcPr>
            <w:tcW w:w="124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164363" w:rsidRPr="00AA3483" w:rsidRDefault="00164363" w:rsidP="00AA3483">
            <w:pPr>
              <w:pStyle w:val="a4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 Орган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зация среды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для диалога с родител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</w:t>
            </w:r>
          </w:p>
        </w:tc>
        <w:tc>
          <w:tcPr>
            <w:tcW w:w="241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164363" w:rsidRPr="000A0E2A" w:rsidRDefault="00164363" w:rsidP="00AA3483">
            <w:pPr>
              <w:pStyle w:val="Default"/>
              <w:rPr>
                <w:sz w:val="18"/>
                <w:szCs w:val="18"/>
              </w:rPr>
            </w:pPr>
            <w:r w:rsidRPr="00AA3483">
              <w:rPr>
                <w:sz w:val="18"/>
                <w:szCs w:val="18"/>
              </w:rPr>
              <w:lastRenderedPageBreak/>
              <w:t>Отражение в РППС разли</w:t>
            </w:r>
            <w:r w:rsidRPr="00AA3483">
              <w:rPr>
                <w:sz w:val="18"/>
                <w:szCs w:val="18"/>
              </w:rPr>
              <w:t>ч</w:t>
            </w:r>
            <w:r w:rsidRPr="00AA3483">
              <w:rPr>
                <w:sz w:val="18"/>
                <w:szCs w:val="18"/>
              </w:rPr>
              <w:t>ных практик взаимодейс</w:t>
            </w:r>
            <w:r w:rsidRPr="00AA3483">
              <w:rPr>
                <w:sz w:val="18"/>
                <w:szCs w:val="18"/>
              </w:rPr>
              <w:t>т</w:t>
            </w:r>
            <w:r w:rsidRPr="00AA3483">
              <w:rPr>
                <w:sz w:val="18"/>
                <w:szCs w:val="18"/>
              </w:rPr>
              <w:lastRenderedPageBreak/>
              <w:t>вия с роди</w:t>
            </w:r>
            <w:r>
              <w:rPr>
                <w:sz w:val="18"/>
                <w:szCs w:val="18"/>
              </w:rPr>
              <w:t>телями  в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щении для приема восп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танников</w:t>
            </w:r>
          </w:p>
        </w:tc>
        <w:tc>
          <w:tcPr>
            <w:tcW w:w="992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4363" w:rsidRPr="00F45166" w:rsidRDefault="00164363" w:rsidP="006C5A6B">
            <w:pPr>
              <w:pStyle w:val="Default"/>
              <w:rPr>
                <w:sz w:val="18"/>
                <w:szCs w:val="18"/>
              </w:rPr>
            </w:pPr>
            <w:r w:rsidRPr="00F45166">
              <w:rPr>
                <w:sz w:val="18"/>
                <w:szCs w:val="18"/>
              </w:rPr>
              <w:lastRenderedPageBreak/>
              <w:t>«Условия для род</w:t>
            </w:r>
            <w:r w:rsidRPr="00F45166">
              <w:rPr>
                <w:sz w:val="18"/>
                <w:szCs w:val="18"/>
              </w:rPr>
              <w:t>и</w:t>
            </w:r>
            <w:r w:rsidRPr="00F45166">
              <w:rPr>
                <w:sz w:val="18"/>
                <w:szCs w:val="18"/>
              </w:rPr>
              <w:lastRenderedPageBreak/>
              <w:t>телей»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4363" w:rsidRPr="00E052DF" w:rsidRDefault="00164363" w:rsidP="0087686A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4.1. </w:t>
            </w:r>
            <w:r>
              <w:rPr>
                <w:sz w:val="18"/>
                <w:szCs w:val="18"/>
              </w:rPr>
              <w:t xml:space="preserve"> Наличие информационного, консультационного и практического блоков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4363" w:rsidRDefault="00164363" w:rsidP="007E4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4363" w:rsidRPr="00C47D8B" w:rsidRDefault="00164363" w:rsidP="007602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146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балла</w:t>
            </w:r>
          </w:p>
        </w:tc>
      </w:tr>
      <w:tr w:rsidR="00164363" w:rsidRPr="000A0E2A" w:rsidTr="00FB288A">
        <w:trPr>
          <w:trHeight w:val="248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363" w:rsidRDefault="00164363" w:rsidP="00AA3483">
            <w:pPr>
              <w:pStyle w:val="a4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363" w:rsidRPr="00AA3483" w:rsidRDefault="00164363" w:rsidP="00AA348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4363" w:rsidRPr="00F444F9" w:rsidRDefault="00164363" w:rsidP="006C5A6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4363" w:rsidRPr="006B6646" w:rsidRDefault="00164363" w:rsidP="00037A0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Отсутствие одного или более </w:t>
            </w:r>
            <w:r w:rsidR="00037A0D" w:rsidRPr="008D7AC8">
              <w:rPr>
                <w:sz w:val="18"/>
                <w:szCs w:val="18"/>
              </w:rPr>
              <w:t>блоков</w:t>
            </w:r>
            <w:r w:rsidR="00037A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4363" w:rsidRDefault="00164363" w:rsidP="007E4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4363" w:rsidRDefault="00164363" w:rsidP="007E4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B146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баллов</w:t>
            </w:r>
          </w:p>
        </w:tc>
      </w:tr>
      <w:tr w:rsidR="00164363" w:rsidRPr="000A0E2A" w:rsidTr="00FB288A">
        <w:trPr>
          <w:trHeight w:val="4901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363" w:rsidRDefault="00164363" w:rsidP="00AA3483">
            <w:pPr>
              <w:pStyle w:val="a4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363" w:rsidRPr="00AA3483" w:rsidRDefault="00164363" w:rsidP="00AA348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363" w:rsidRPr="00F444F9" w:rsidRDefault="00164363" w:rsidP="006C5A6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363" w:rsidRDefault="00164363" w:rsidP="006C5A6B">
            <w:pPr>
              <w:pStyle w:val="Default"/>
              <w:rPr>
                <w:sz w:val="18"/>
                <w:szCs w:val="18"/>
                <w:u w:val="single"/>
              </w:rPr>
            </w:pPr>
            <w:r w:rsidRPr="000658EA">
              <w:rPr>
                <w:b/>
                <w:sz w:val="18"/>
                <w:szCs w:val="18"/>
              </w:rPr>
              <w:t>4.2.</w:t>
            </w:r>
            <w:r>
              <w:rPr>
                <w:sz w:val="18"/>
                <w:szCs w:val="18"/>
                <w:u w:val="single"/>
              </w:rPr>
              <w:t xml:space="preserve"> Информационный блок:</w:t>
            </w:r>
          </w:p>
          <w:p w:rsidR="00164363" w:rsidRPr="006B6646" w:rsidRDefault="00164363" w:rsidP="006B6646">
            <w:pPr>
              <w:pStyle w:val="Default"/>
              <w:rPr>
                <w:sz w:val="18"/>
                <w:szCs w:val="18"/>
              </w:rPr>
            </w:pPr>
            <w:r w:rsidRPr="002A1DE7">
              <w:rPr>
                <w:sz w:val="18"/>
                <w:szCs w:val="18"/>
              </w:rPr>
              <w:t xml:space="preserve">- </w:t>
            </w:r>
            <w:r w:rsidRPr="006B6646">
              <w:rPr>
                <w:sz w:val="18"/>
                <w:szCs w:val="18"/>
              </w:rPr>
              <w:t>Наличие  информации о текущей деятельности группы.</w:t>
            </w:r>
          </w:p>
          <w:p w:rsidR="00164363" w:rsidRDefault="00164363" w:rsidP="006B6646">
            <w:pPr>
              <w:pStyle w:val="Default"/>
              <w:rPr>
                <w:sz w:val="18"/>
                <w:szCs w:val="18"/>
              </w:rPr>
            </w:pPr>
            <w:r w:rsidRPr="006B6646">
              <w:rPr>
                <w:sz w:val="18"/>
                <w:szCs w:val="18"/>
              </w:rPr>
              <w:t>- Наличие информации</w:t>
            </w:r>
            <w:r>
              <w:rPr>
                <w:sz w:val="18"/>
                <w:szCs w:val="18"/>
              </w:rPr>
              <w:t>-анонса</w:t>
            </w:r>
            <w:r w:rsidRPr="006B6646">
              <w:rPr>
                <w:sz w:val="18"/>
                <w:szCs w:val="18"/>
              </w:rPr>
              <w:t xml:space="preserve"> о возможно</w:t>
            </w:r>
            <w:r>
              <w:rPr>
                <w:sz w:val="18"/>
                <w:szCs w:val="18"/>
              </w:rPr>
              <w:t>стях участия родителей в планируемой</w:t>
            </w:r>
            <w:r w:rsidRPr="006B6646">
              <w:rPr>
                <w:sz w:val="18"/>
                <w:szCs w:val="18"/>
              </w:rPr>
              <w:t xml:space="preserve"> де</w:t>
            </w:r>
            <w:r w:rsidRPr="006B6646">
              <w:rPr>
                <w:sz w:val="18"/>
                <w:szCs w:val="18"/>
              </w:rPr>
              <w:t>я</w:t>
            </w:r>
            <w:r w:rsidRPr="006B6646">
              <w:rPr>
                <w:sz w:val="18"/>
                <w:szCs w:val="18"/>
              </w:rPr>
              <w:t>тельности группы.</w:t>
            </w:r>
          </w:p>
          <w:p w:rsidR="00164363" w:rsidRDefault="00164363" w:rsidP="008768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Консультационный блок:</w:t>
            </w:r>
          </w:p>
          <w:p w:rsidR="00164363" w:rsidRDefault="00164363" w:rsidP="002A1DE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Предусмотрена возможность</w:t>
            </w:r>
            <w:r w:rsidRPr="002A1DE7">
              <w:rPr>
                <w:sz w:val="18"/>
                <w:szCs w:val="18"/>
              </w:rPr>
              <w:t xml:space="preserve"> осуществления обратной связи (почта тревоги, сунд</w:t>
            </w:r>
            <w:r w:rsidRPr="002A1DE7">
              <w:rPr>
                <w:sz w:val="18"/>
                <w:szCs w:val="18"/>
              </w:rPr>
              <w:t>у</w:t>
            </w:r>
            <w:r w:rsidRPr="002A1DE7">
              <w:rPr>
                <w:sz w:val="18"/>
                <w:szCs w:val="18"/>
              </w:rPr>
              <w:t>чок вопросов, конверт «</w:t>
            </w:r>
            <w:r>
              <w:rPr>
                <w:sz w:val="18"/>
                <w:szCs w:val="18"/>
              </w:rPr>
              <w:t>Нужен совет профессионала»).</w:t>
            </w:r>
          </w:p>
          <w:p w:rsidR="00164363" w:rsidRPr="002A1DE7" w:rsidRDefault="00164363" w:rsidP="002A1DE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A1DE7">
              <w:rPr>
                <w:sz w:val="18"/>
                <w:szCs w:val="18"/>
              </w:rPr>
              <w:t>Наличие в пространстве</w:t>
            </w:r>
            <w:r w:rsidR="009B2426">
              <w:rPr>
                <w:sz w:val="18"/>
                <w:szCs w:val="18"/>
              </w:rPr>
              <w:t>,</w:t>
            </w:r>
            <w:r w:rsidRPr="002A1DE7">
              <w:rPr>
                <w:sz w:val="18"/>
                <w:szCs w:val="18"/>
              </w:rPr>
              <w:t xml:space="preserve"> для организации обратной связи</w:t>
            </w:r>
            <w:r w:rsidR="009B2426">
              <w:rPr>
                <w:sz w:val="18"/>
                <w:szCs w:val="18"/>
              </w:rPr>
              <w:t xml:space="preserve">, </w:t>
            </w:r>
            <w:r w:rsidRPr="002A1DE7">
              <w:rPr>
                <w:sz w:val="18"/>
                <w:szCs w:val="18"/>
              </w:rPr>
              <w:t xml:space="preserve"> выраженной установки на взаи</w:t>
            </w:r>
            <w:r>
              <w:rPr>
                <w:sz w:val="18"/>
                <w:szCs w:val="18"/>
              </w:rPr>
              <w:t xml:space="preserve">модействие со всем персоналом </w:t>
            </w:r>
            <w:r w:rsidRPr="002A1DE7">
              <w:rPr>
                <w:sz w:val="18"/>
                <w:szCs w:val="18"/>
              </w:rPr>
              <w:t>ДОО</w:t>
            </w:r>
            <w:r>
              <w:rPr>
                <w:sz w:val="18"/>
                <w:szCs w:val="18"/>
              </w:rPr>
              <w:t xml:space="preserve">, в том числе с администрацией </w:t>
            </w:r>
            <w:r w:rsidRPr="002A1DE7">
              <w:rPr>
                <w:sz w:val="18"/>
                <w:szCs w:val="18"/>
              </w:rPr>
              <w:t xml:space="preserve"> (наличие отдельного почт</w:t>
            </w:r>
            <w:r>
              <w:rPr>
                <w:sz w:val="18"/>
                <w:szCs w:val="18"/>
              </w:rPr>
              <w:t xml:space="preserve">ового ящика </w:t>
            </w:r>
            <w:r w:rsidRPr="002A1DE7">
              <w:rPr>
                <w:sz w:val="18"/>
                <w:szCs w:val="18"/>
              </w:rPr>
              <w:t>и т.д. на каждого специалиста, наличие объявления о приеме вопросов всеми специа</w:t>
            </w:r>
            <w:r>
              <w:rPr>
                <w:sz w:val="18"/>
                <w:szCs w:val="18"/>
              </w:rPr>
              <w:t>листами в одном почтовом ящике), информации об осуществлении обратной связи на сайте ДОО (обязательная ссылка на практику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ратной связи и страницы группы  на сайтеДОО предоставляется в критерии …)</w:t>
            </w:r>
          </w:p>
          <w:p w:rsidR="00164363" w:rsidRDefault="00164363" w:rsidP="002A1DE7">
            <w:pPr>
              <w:pStyle w:val="Default"/>
              <w:rPr>
                <w:sz w:val="18"/>
                <w:szCs w:val="18"/>
              </w:rPr>
            </w:pPr>
            <w:r w:rsidRPr="002A1DE7">
              <w:rPr>
                <w:sz w:val="18"/>
                <w:szCs w:val="18"/>
              </w:rPr>
              <w:t>- Представлены ответы на персональные вопросы род</w:t>
            </w:r>
            <w:r>
              <w:rPr>
                <w:sz w:val="18"/>
                <w:szCs w:val="18"/>
              </w:rPr>
              <w:t>ителей (в том числе, анони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ные).</w:t>
            </w:r>
          </w:p>
          <w:p w:rsidR="00164363" w:rsidRDefault="00164363" w:rsidP="00D95AE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Практический блок:</w:t>
            </w:r>
          </w:p>
          <w:p w:rsidR="00164363" w:rsidRPr="002A1DE7" w:rsidRDefault="00164363" w:rsidP="002A1DE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A1DE7">
              <w:rPr>
                <w:sz w:val="18"/>
                <w:szCs w:val="18"/>
              </w:rPr>
              <w:t>Организация пространства успеха и достижений воспитанников (заполняется восп</w:t>
            </w:r>
            <w:r w:rsidRPr="002A1DE7">
              <w:rPr>
                <w:sz w:val="18"/>
                <w:szCs w:val="18"/>
              </w:rPr>
              <w:t>и</w:t>
            </w:r>
            <w:r w:rsidRPr="002A1DE7">
              <w:rPr>
                <w:sz w:val="18"/>
                <w:szCs w:val="18"/>
              </w:rPr>
              <w:t xml:space="preserve">тателями и </w:t>
            </w:r>
            <w:r>
              <w:rPr>
                <w:sz w:val="18"/>
                <w:szCs w:val="18"/>
              </w:rPr>
              <w:t>родителями).</w:t>
            </w:r>
          </w:p>
          <w:p w:rsidR="00164363" w:rsidRDefault="00164363" w:rsidP="002A1DE7">
            <w:pPr>
              <w:pStyle w:val="Default"/>
              <w:rPr>
                <w:sz w:val="18"/>
                <w:szCs w:val="18"/>
              </w:rPr>
            </w:pPr>
            <w:r w:rsidRPr="002A1DE7">
              <w:rPr>
                <w:sz w:val="18"/>
                <w:szCs w:val="18"/>
              </w:rPr>
              <w:t>- Доступность этой информации для ребенка (находится на уровне глаз де</w:t>
            </w:r>
            <w:r>
              <w:rPr>
                <w:sz w:val="18"/>
                <w:szCs w:val="18"/>
              </w:rPr>
              <w:t>тей).</w:t>
            </w:r>
          </w:p>
          <w:p w:rsidR="00164363" w:rsidRDefault="00164363" w:rsidP="00D95AE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Наличие организованного пространства для демонстрации  продуктов детской де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тельности в ДОО (для трансляции плоскостных и объемных работ);</w:t>
            </w:r>
          </w:p>
          <w:p w:rsidR="00164363" w:rsidRDefault="00164363" w:rsidP="00D95AE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Организация пространства для трансляций семейных событий.</w:t>
            </w:r>
          </w:p>
          <w:p w:rsidR="00164363" w:rsidRDefault="00164363" w:rsidP="0087686A">
            <w:pPr>
              <w:pStyle w:val="Defaul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- Организация пространства для трансляции совместных активностей группы и род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телей воспитанников.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363" w:rsidRDefault="00164363" w:rsidP="007E4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363" w:rsidRPr="008D7AC8" w:rsidRDefault="00164363" w:rsidP="00065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AC8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  <w:r w:rsidR="00E96CF9" w:rsidRPr="008D7AC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96CF9" w:rsidRPr="0004345E" w:rsidRDefault="00E96CF9" w:rsidP="000658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4363" w:rsidRPr="00E36E2F" w:rsidRDefault="00164363" w:rsidP="00037A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6A1A">
              <w:rPr>
                <w:rFonts w:ascii="Times New Roman" w:hAnsi="Times New Roman" w:cs="Times New Roman"/>
                <w:sz w:val="18"/>
                <w:szCs w:val="18"/>
              </w:rPr>
              <w:t>9-10 характе</w:t>
            </w:r>
            <w:r w:rsidR="00B14688" w:rsidRPr="00926A1A">
              <w:rPr>
                <w:rFonts w:ascii="Times New Roman" w:hAnsi="Times New Roman" w:cs="Times New Roman"/>
                <w:sz w:val="18"/>
                <w:szCs w:val="18"/>
              </w:rPr>
              <w:t>ри</w:t>
            </w:r>
            <w:r w:rsidRPr="00926A1A">
              <w:rPr>
                <w:rFonts w:ascii="Times New Roman" w:hAnsi="Times New Roman" w:cs="Times New Roman"/>
                <w:sz w:val="18"/>
                <w:szCs w:val="18"/>
              </w:rPr>
              <w:t>стикам</w:t>
            </w:r>
            <w:r w:rsidR="00E36E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="00B1468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434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а;</w:t>
            </w:r>
          </w:p>
          <w:p w:rsidR="00037A0D" w:rsidRDefault="00037A0D" w:rsidP="00037A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4363" w:rsidRPr="00E36E2F" w:rsidRDefault="00164363" w:rsidP="00B14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6A1A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  <w:r w:rsidR="00B14688" w:rsidRPr="00926A1A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характеристикам</w:t>
            </w:r>
            <w:r w:rsidR="00E36E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7A0D">
              <w:rPr>
                <w:rFonts w:ascii="Times New Roman" w:hAnsi="Times New Roman" w:cs="Times New Roman"/>
                <w:b/>
                <w:sz w:val="18"/>
                <w:szCs w:val="18"/>
              </w:rPr>
              <w:t>-  1 балл;</w:t>
            </w:r>
          </w:p>
          <w:p w:rsidR="00037A0D" w:rsidRDefault="00037A0D" w:rsidP="00B14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4363" w:rsidRPr="00E36E2F" w:rsidRDefault="00164363" w:rsidP="00926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6A1A">
              <w:rPr>
                <w:rFonts w:ascii="Times New Roman" w:hAnsi="Times New Roman" w:cs="Times New Roman"/>
                <w:sz w:val="18"/>
                <w:szCs w:val="18"/>
              </w:rPr>
              <w:t xml:space="preserve">менее 7 </w:t>
            </w:r>
            <w:r w:rsidR="00926A1A" w:rsidRPr="00926A1A">
              <w:rPr>
                <w:rFonts w:ascii="Times New Roman" w:hAnsi="Times New Roman" w:cs="Times New Roman"/>
                <w:sz w:val="18"/>
                <w:szCs w:val="18"/>
              </w:rPr>
              <w:t>характеристик</w:t>
            </w:r>
            <w:r w:rsidR="00E36E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 0 баллов</w:t>
            </w:r>
          </w:p>
          <w:p w:rsidR="00164363" w:rsidRDefault="00164363" w:rsidP="007E4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E2CE6" w:rsidRPr="00AA3483" w:rsidRDefault="003E2CE6" w:rsidP="00AA3483">
      <w:pPr>
        <w:pStyle w:val="Default"/>
        <w:rPr>
          <w:sz w:val="18"/>
          <w:szCs w:val="18"/>
        </w:rPr>
      </w:pPr>
    </w:p>
    <w:sectPr w:rsidR="003E2CE6" w:rsidRPr="00AA3483" w:rsidSect="0066632F">
      <w:pgSz w:w="16838" w:h="11906" w:orient="landscape" w:code="9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F38"/>
    <w:multiLevelType w:val="hybridMultilevel"/>
    <w:tmpl w:val="231AE79E"/>
    <w:lvl w:ilvl="0" w:tplc="29F4C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4981"/>
    <w:multiLevelType w:val="hybridMultilevel"/>
    <w:tmpl w:val="31CCB474"/>
    <w:lvl w:ilvl="0" w:tplc="DBDC36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02D51"/>
    <w:multiLevelType w:val="hybridMultilevel"/>
    <w:tmpl w:val="D8F0F2A4"/>
    <w:lvl w:ilvl="0" w:tplc="0BE6E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A454E"/>
    <w:multiLevelType w:val="hybridMultilevel"/>
    <w:tmpl w:val="84B208E6"/>
    <w:lvl w:ilvl="0" w:tplc="BE80E4F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21E9275D"/>
    <w:multiLevelType w:val="hybridMultilevel"/>
    <w:tmpl w:val="C700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37799"/>
    <w:multiLevelType w:val="hybridMultilevel"/>
    <w:tmpl w:val="868C1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F35B6"/>
    <w:multiLevelType w:val="hybridMultilevel"/>
    <w:tmpl w:val="2932CC3A"/>
    <w:lvl w:ilvl="0" w:tplc="BBB6D7C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750C3"/>
    <w:multiLevelType w:val="hybridMultilevel"/>
    <w:tmpl w:val="AA5E7D64"/>
    <w:lvl w:ilvl="0" w:tplc="A582FFF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C378D"/>
    <w:multiLevelType w:val="hybridMultilevel"/>
    <w:tmpl w:val="63C8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54EFF"/>
    <w:multiLevelType w:val="hybridMultilevel"/>
    <w:tmpl w:val="59629450"/>
    <w:lvl w:ilvl="0" w:tplc="5C62A6D8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C45B13"/>
    <w:multiLevelType w:val="hybridMultilevel"/>
    <w:tmpl w:val="70E6BA7A"/>
    <w:lvl w:ilvl="0" w:tplc="E2A20B5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1087C"/>
    <w:multiLevelType w:val="hybridMultilevel"/>
    <w:tmpl w:val="C14E6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17439"/>
    <w:multiLevelType w:val="hybridMultilevel"/>
    <w:tmpl w:val="54362E78"/>
    <w:lvl w:ilvl="0" w:tplc="49B4E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506BE"/>
    <w:multiLevelType w:val="hybridMultilevel"/>
    <w:tmpl w:val="C1300620"/>
    <w:lvl w:ilvl="0" w:tplc="7FFC6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D51C2"/>
    <w:multiLevelType w:val="hybridMultilevel"/>
    <w:tmpl w:val="88BAB5CC"/>
    <w:lvl w:ilvl="0" w:tplc="FB4668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21ECE"/>
    <w:multiLevelType w:val="hybridMultilevel"/>
    <w:tmpl w:val="70366174"/>
    <w:lvl w:ilvl="0" w:tplc="1E786CC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C72258"/>
    <w:multiLevelType w:val="multilevel"/>
    <w:tmpl w:val="88EC5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FF761F6"/>
    <w:multiLevelType w:val="hybridMultilevel"/>
    <w:tmpl w:val="E1AAF02A"/>
    <w:lvl w:ilvl="0" w:tplc="12D0FE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EA09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F24D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6211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EE98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6E59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B863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780D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5E19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53E24C5"/>
    <w:multiLevelType w:val="hybridMultilevel"/>
    <w:tmpl w:val="9050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F6C74"/>
    <w:multiLevelType w:val="hybridMultilevel"/>
    <w:tmpl w:val="E2B6FE4C"/>
    <w:lvl w:ilvl="0" w:tplc="A6A6DFB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2"/>
  </w:num>
  <w:num w:numId="5">
    <w:abstractNumId w:val="14"/>
  </w:num>
  <w:num w:numId="6">
    <w:abstractNumId w:val="5"/>
  </w:num>
  <w:num w:numId="7">
    <w:abstractNumId w:val="17"/>
  </w:num>
  <w:num w:numId="8">
    <w:abstractNumId w:val="4"/>
  </w:num>
  <w:num w:numId="9">
    <w:abstractNumId w:val="18"/>
  </w:num>
  <w:num w:numId="10">
    <w:abstractNumId w:val="3"/>
  </w:num>
  <w:num w:numId="11">
    <w:abstractNumId w:val="8"/>
  </w:num>
  <w:num w:numId="12">
    <w:abstractNumId w:val="11"/>
  </w:num>
  <w:num w:numId="13">
    <w:abstractNumId w:val="10"/>
  </w:num>
  <w:num w:numId="14">
    <w:abstractNumId w:val="9"/>
  </w:num>
  <w:num w:numId="15">
    <w:abstractNumId w:val="6"/>
  </w:num>
  <w:num w:numId="16">
    <w:abstractNumId w:val="19"/>
  </w:num>
  <w:num w:numId="17">
    <w:abstractNumId w:val="15"/>
  </w:num>
  <w:num w:numId="18">
    <w:abstractNumId w:val="1"/>
  </w:num>
  <w:num w:numId="19">
    <w:abstractNumId w:val="1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3E2CE6"/>
    <w:rsid w:val="00004E0C"/>
    <w:rsid w:val="00005AD6"/>
    <w:rsid w:val="00012734"/>
    <w:rsid w:val="00025E5B"/>
    <w:rsid w:val="000270FE"/>
    <w:rsid w:val="00031A40"/>
    <w:rsid w:val="00037A0D"/>
    <w:rsid w:val="00040FD5"/>
    <w:rsid w:val="00042805"/>
    <w:rsid w:val="0004345E"/>
    <w:rsid w:val="00054212"/>
    <w:rsid w:val="000542C6"/>
    <w:rsid w:val="000658EA"/>
    <w:rsid w:val="00084373"/>
    <w:rsid w:val="00091BD8"/>
    <w:rsid w:val="00093419"/>
    <w:rsid w:val="000A0685"/>
    <w:rsid w:val="000A0E2A"/>
    <w:rsid w:val="000C2BF1"/>
    <w:rsid w:val="000D1B4D"/>
    <w:rsid w:val="000D36B1"/>
    <w:rsid w:val="000F0EB5"/>
    <w:rsid w:val="00100435"/>
    <w:rsid w:val="00115C9C"/>
    <w:rsid w:val="00117E04"/>
    <w:rsid w:val="00121979"/>
    <w:rsid w:val="00122E3E"/>
    <w:rsid w:val="0012750F"/>
    <w:rsid w:val="001321E3"/>
    <w:rsid w:val="00143503"/>
    <w:rsid w:val="00154201"/>
    <w:rsid w:val="00164363"/>
    <w:rsid w:val="001774A3"/>
    <w:rsid w:val="00177880"/>
    <w:rsid w:val="00180064"/>
    <w:rsid w:val="00184378"/>
    <w:rsid w:val="001918A9"/>
    <w:rsid w:val="001A23B7"/>
    <w:rsid w:val="001C46EE"/>
    <w:rsid w:val="001C5F0D"/>
    <w:rsid w:val="001C6FB8"/>
    <w:rsid w:val="001C7DA1"/>
    <w:rsid w:val="001E252E"/>
    <w:rsid w:val="001F1358"/>
    <w:rsid w:val="001F3595"/>
    <w:rsid w:val="001F6D99"/>
    <w:rsid w:val="00216A59"/>
    <w:rsid w:val="00216F88"/>
    <w:rsid w:val="0022789B"/>
    <w:rsid w:val="00227EB5"/>
    <w:rsid w:val="00240421"/>
    <w:rsid w:val="00252B07"/>
    <w:rsid w:val="00256BCD"/>
    <w:rsid w:val="00276BF5"/>
    <w:rsid w:val="0027739C"/>
    <w:rsid w:val="00280F04"/>
    <w:rsid w:val="00286706"/>
    <w:rsid w:val="00295BBC"/>
    <w:rsid w:val="002A1DE7"/>
    <w:rsid w:val="002C1124"/>
    <w:rsid w:val="002C4114"/>
    <w:rsid w:val="002C417F"/>
    <w:rsid w:val="002D6A09"/>
    <w:rsid w:val="002D72BB"/>
    <w:rsid w:val="002E3A3A"/>
    <w:rsid w:val="002E3D81"/>
    <w:rsid w:val="002F00C2"/>
    <w:rsid w:val="002F22F0"/>
    <w:rsid w:val="0030459A"/>
    <w:rsid w:val="00311D00"/>
    <w:rsid w:val="003154A9"/>
    <w:rsid w:val="003155DA"/>
    <w:rsid w:val="00317529"/>
    <w:rsid w:val="003259FB"/>
    <w:rsid w:val="00335B90"/>
    <w:rsid w:val="0033681E"/>
    <w:rsid w:val="00336DAC"/>
    <w:rsid w:val="00346042"/>
    <w:rsid w:val="00365EDA"/>
    <w:rsid w:val="00365FDD"/>
    <w:rsid w:val="00370C1F"/>
    <w:rsid w:val="0038146A"/>
    <w:rsid w:val="00383BBF"/>
    <w:rsid w:val="003C4EDA"/>
    <w:rsid w:val="003D1626"/>
    <w:rsid w:val="003D3049"/>
    <w:rsid w:val="003D4F0D"/>
    <w:rsid w:val="003E2A36"/>
    <w:rsid w:val="003E2CE6"/>
    <w:rsid w:val="003F7E82"/>
    <w:rsid w:val="00400EAD"/>
    <w:rsid w:val="00405264"/>
    <w:rsid w:val="00406676"/>
    <w:rsid w:val="00414D5B"/>
    <w:rsid w:val="00416255"/>
    <w:rsid w:val="00417518"/>
    <w:rsid w:val="00423266"/>
    <w:rsid w:val="00437043"/>
    <w:rsid w:val="004425E3"/>
    <w:rsid w:val="00442F5E"/>
    <w:rsid w:val="004461BA"/>
    <w:rsid w:val="004505F5"/>
    <w:rsid w:val="00451666"/>
    <w:rsid w:val="0045641A"/>
    <w:rsid w:val="00462955"/>
    <w:rsid w:val="00483871"/>
    <w:rsid w:val="00487BF3"/>
    <w:rsid w:val="004A36E1"/>
    <w:rsid w:val="004C6C57"/>
    <w:rsid w:val="004C74C6"/>
    <w:rsid w:val="004C7540"/>
    <w:rsid w:val="004F4F39"/>
    <w:rsid w:val="005062D5"/>
    <w:rsid w:val="005121A8"/>
    <w:rsid w:val="00515735"/>
    <w:rsid w:val="00517282"/>
    <w:rsid w:val="00524E69"/>
    <w:rsid w:val="00526434"/>
    <w:rsid w:val="00537747"/>
    <w:rsid w:val="005519C7"/>
    <w:rsid w:val="005663E5"/>
    <w:rsid w:val="005764D4"/>
    <w:rsid w:val="00585DE3"/>
    <w:rsid w:val="00590353"/>
    <w:rsid w:val="00597E0B"/>
    <w:rsid w:val="005C475B"/>
    <w:rsid w:val="005E48BA"/>
    <w:rsid w:val="005F00F7"/>
    <w:rsid w:val="005F35B2"/>
    <w:rsid w:val="00607755"/>
    <w:rsid w:val="00614F07"/>
    <w:rsid w:val="00630426"/>
    <w:rsid w:val="00630D6B"/>
    <w:rsid w:val="00645F55"/>
    <w:rsid w:val="00652019"/>
    <w:rsid w:val="0066632F"/>
    <w:rsid w:val="0067314F"/>
    <w:rsid w:val="00690D84"/>
    <w:rsid w:val="00697433"/>
    <w:rsid w:val="006B1C67"/>
    <w:rsid w:val="006B6646"/>
    <w:rsid w:val="006C5A6B"/>
    <w:rsid w:val="006D1BF0"/>
    <w:rsid w:val="006E66D7"/>
    <w:rsid w:val="006F059D"/>
    <w:rsid w:val="006F5487"/>
    <w:rsid w:val="006F6F3A"/>
    <w:rsid w:val="00710352"/>
    <w:rsid w:val="0071508E"/>
    <w:rsid w:val="00720605"/>
    <w:rsid w:val="0075283F"/>
    <w:rsid w:val="0075464B"/>
    <w:rsid w:val="007602B8"/>
    <w:rsid w:val="00772586"/>
    <w:rsid w:val="007738D9"/>
    <w:rsid w:val="00775EBC"/>
    <w:rsid w:val="00783DAB"/>
    <w:rsid w:val="00786CCB"/>
    <w:rsid w:val="007A3C32"/>
    <w:rsid w:val="007B326A"/>
    <w:rsid w:val="007E4267"/>
    <w:rsid w:val="007F09A6"/>
    <w:rsid w:val="007F1FFF"/>
    <w:rsid w:val="008026A6"/>
    <w:rsid w:val="00811B2E"/>
    <w:rsid w:val="00817FE5"/>
    <w:rsid w:val="008546B7"/>
    <w:rsid w:val="00867014"/>
    <w:rsid w:val="0087686A"/>
    <w:rsid w:val="00885088"/>
    <w:rsid w:val="00890C88"/>
    <w:rsid w:val="008D7AC8"/>
    <w:rsid w:val="008E1FA5"/>
    <w:rsid w:val="008E1FF9"/>
    <w:rsid w:val="008E7B45"/>
    <w:rsid w:val="008E7E9B"/>
    <w:rsid w:val="00907B4A"/>
    <w:rsid w:val="00916694"/>
    <w:rsid w:val="00916FF5"/>
    <w:rsid w:val="009207D5"/>
    <w:rsid w:val="00922664"/>
    <w:rsid w:val="00926A1A"/>
    <w:rsid w:val="00932B22"/>
    <w:rsid w:val="00932DDB"/>
    <w:rsid w:val="00934418"/>
    <w:rsid w:val="00940B1C"/>
    <w:rsid w:val="00960D33"/>
    <w:rsid w:val="009615E5"/>
    <w:rsid w:val="009800B3"/>
    <w:rsid w:val="009A5660"/>
    <w:rsid w:val="009A6B7C"/>
    <w:rsid w:val="009B0EB4"/>
    <w:rsid w:val="009B123D"/>
    <w:rsid w:val="009B2426"/>
    <w:rsid w:val="009B6250"/>
    <w:rsid w:val="009E1438"/>
    <w:rsid w:val="009E5DE1"/>
    <w:rsid w:val="00A32B70"/>
    <w:rsid w:val="00A34E37"/>
    <w:rsid w:val="00A350B2"/>
    <w:rsid w:val="00A47BAB"/>
    <w:rsid w:val="00A52BD8"/>
    <w:rsid w:val="00A53698"/>
    <w:rsid w:val="00A72460"/>
    <w:rsid w:val="00A75AAD"/>
    <w:rsid w:val="00A9611C"/>
    <w:rsid w:val="00AA3483"/>
    <w:rsid w:val="00AA3C19"/>
    <w:rsid w:val="00AB1AAB"/>
    <w:rsid w:val="00AB218E"/>
    <w:rsid w:val="00AD002E"/>
    <w:rsid w:val="00AD5AA2"/>
    <w:rsid w:val="00AF0F06"/>
    <w:rsid w:val="00B14688"/>
    <w:rsid w:val="00B158B4"/>
    <w:rsid w:val="00B15C4D"/>
    <w:rsid w:val="00B31F22"/>
    <w:rsid w:val="00B446A3"/>
    <w:rsid w:val="00B4613B"/>
    <w:rsid w:val="00B516A7"/>
    <w:rsid w:val="00B55124"/>
    <w:rsid w:val="00B5527C"/>
    <w:rsid w:val="00B71128"/>
    <w:rsid w:val="00B827DB"/>
    <w:rsid w:val="00B831EC"/>
    <w:rsid w:val="00B841F3"/>
    <w:rsid w:val="00BB5F87"/>
    <w:rsid w:val="00BC0D65"/>
    <w:rsid w:val="00BC19DB"/>
    <w:rsid w:val="00BC6091"/>
    <w:rsid w:val="00BD0DFA"/>
    <w:rsid w:val="00BE10B8"/>
    <w:rsid w:val="00BE1EA1"/>
    <w:rsid w:val="00BF5C1C"/>
    <w:rsid w:val="00C156DA"/>
    <w:rsid w:val="00C167A1"/>
    <w:rsid w:val="00C22186"/>
    <w:rsid w:val="00C2614B"/>
    <w:rsid w:val="00C3452E"/>
    <w:rsid w:val="00C403FD"/>
    <w:rsid w:val="00C47D8B"/>
    <w:rsid w:val="00C52527"/>
    <w:rsid w:val="00C543DE"/>
    <w:rsid w:val="00C602EA"/>
    <w:rsid w:val="00C76A62"/>
    <w:rsid w:val="00C80347"/>
    <w:rsid w:val="00C804C0"/>
    <w:rsid w:val="00C81AF4"/>
    <w:rsid w:val="00C911F9"/>
    <w:rsid w:val="00C92A4A"/>
    <w:rsid w:val="00C93E7F"/>
    <w:rsid w:val="00C949EA"/>
    <w:rsid w:val="00CA0C49"/>
    <w:rsid w:val="00CC6746"/>
    <w:rsid w:val="00CD10A2"/>
    <w:rsid w:val="00CD3690"/>
    <w:rsid w:val="00CE39A0"/>
    <w:rsid w:val="00CE49A1"/>
    <w:rsid w:val="00CF3142"/>
    <w:rsid w:val="00CF3543"/>
    <w:rsid w:val="00D00061"/>
    <w:rsid w:val="00D070CD"/>
    <w:rsid w:val="00D11E94"/>
    <w:rsid w:val="00D2137E"/>
    <w:rsid w:val="00D31C41"/>
    <w:rsid w:val="00D50528"/>
    <w:rsid w:val="00D51339"/>
    <w:rsid w:val="00D56551"/>
    <w:rsid w:val="00D63B46"/>
    <w:rsid w:val="00D744AA"/>
    <w:rsid w:val="00D87356"/>
    <w:rsid w:val="00D95AE5"/>
    <w:rsid w:val="00DA04FE"/>
    <w:rsid w:val="00DA2768"/>
    <w:rsid w:val="00DA56BC"/>
    <w:rsid w:val="00DB65F6"/>
    <w:rsid w:val="00DC71E7"/>
    <w:rsid w:val="00DF61A3"/>
    <w:rsid w:val="00E02185"/>
    <w:rsid w:val="00E052DF"/>
    <w:rsid w:val="00E11AD5"/>
    <w:rsid w:val="00E26BB4"/>
    <w:rsid w:val="00E36E2F"/>
    <w:rsid w:val="00E43875"/>
    <w:rsid w:val="00E47368"/>
    <w:rsid w:val="00E53B49"/>
    <w:rsid w:val="00E8316E"/>
    <w:rsid w:val="00E8604F"/>
    <w:rsid w:val="00E96CF9"/>
    <w:rsid w:val="00EA1BE2"/>
    <w:rsid w:val="00EA59AB"/>
    <w:rsid w:val="00EB5058"/>
    <w:rsid w:val="00EB7F38"/>
    <w:rsid w:val="00EC4861"/>
    <w:rsid w:val="00ED05E2"/>
    <w:rsid w:val="00ED1D34"/>
    <w:rsid w:val="00ED7FDD"/>
    <w:rsid w:val="00EE64E4"/>
    <w:rsid w:val="00EE7EF6"/>
    <w:rsid w:val="00EF4C05"/>
    <w:rsid w:val="00F13A46"/>
    <w:rsid w:val="00F24100"/>
    <w:rsid w:val="00F35CFA"/>
    <w:rsid w:val="00F36D01"/>
    <w:rsid w:val="00F444F9"/>
    <w:rsid w:val="00F45166"/>
    <w:rsid w:val="00F45C92"/>
    <w:rsid w:val="00F51ADD"/>
    <w:rsid w:val="00F5520E"/>
    <w:rsid w:val="00F63783"/>
    <w:rsid w:val="00F76F88"/>
    <w:rsid w:val="00F7718E"/>
    <w:rsid w:val="00F80F95"/>
    <w:rsid w:val="00F92939"/>
    <w:rsid w:val="00F96374"/>
    <w:rsid w:val="00FB288A"/>
    <w:rsid w:val="00FD157B"/>
    <w:rsid w:val="00FD241E"/>
    <w:rsid w:val="00FD7D54"/>
    <w:rsid w:val="00FE00B8"/>
    <w:rsid w:val="00FE3997"/>
    <w:rsid w:val="00FF2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CE6"/>
    <w:pPr>
      <w:ind w:left="720"/>
      <w:contextualSpacing/>
    </w:pPr>
  </w:style>
  <w:style w:type="paragraph" w:customStyle="1" w:styleId="Default">
    <w:name w:val="Default"/>
    <w:rsid w:val="003E2C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34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712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79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6F787-3E8C-4F37-8C7C-A6F33688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ret</cp:lastModifiedBy>
  <cp:revision>2</cp:revision>
  <cp:lastPrinted>2018-06-01T13:30:00Z</cp:lastPrinted>
  <dcterms:created xsi:type="dcterms:W3CDTF">2021-02-18T11:05:00Z</dcterms:created>
  <dcterms:modified xsi:type="dcterms:W3CDTF">2021-02-18T11:05:00Z</dcterms:modified>
</cp:coreProperties>
</file>